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B4" w:rsidRPr="00A037B4" w:rsidRDefault="00A037B4" w:rsidP="00A037B4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вопросов, выносимых на государственный междисциплинарный  экзамен</w:t>
      </w:r>
    </w:p>
    <w:p w:rsidR="00A037B4" w:rsidRPr="00A037B4" w:rsidRDefault="00A037B4" w:rsidP="00A037B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Основные направления политической мысли эпохи русского средневековья.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Официальные идеи росси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йской государственности (II половина XIX – начало 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Становление и развитие либеральной мысли в России в XIX веке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Эволюция русского радикализма в XIX веке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Развитие социалистической теории в СССР (Ленин, Троцкий, Бухарин, Сталин).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Политическая мысль Древней Греции и Рима.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Политическая мысль эпохи Возрождения и Реформации.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Политические учения эпохи ранних буржуазных революций (Голландия, Англия).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Политические учения Просвещения.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Либеральная политическая мысль Запада конца XVIII-первой половины XIX в.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Политические учения Запада второй половины XIX в.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Марксизм: политическая доктрина.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Тоталитарные политические доктрины и критика тоталитаризма. Тоталитарный тип политического режима. (Х.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, К. Поппер и др.)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Новейшие политические течения (неолиберализм, неоконсерватизм, постмодернизм,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постпозитивизм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Место политологии в системе общественных наук. Функции политологии.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Политическая система Российской Федерации по Конституции 1993 г.: направления развития.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Предмет политологии. Категории политической науки.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Роль и значение в политической науке парадигм политологии. Методология и методы политологии.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Происхождение, природа, содержание и структура политики. Функции политики.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Природа, источники и основания политической власти. Легитимность власти.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Политическая власть: структура, типология, функции.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Структура и функции политической системы. Типология политических систем.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Политические режимы. Типы политических режимов: сравнительный анализ.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Государство как основной институт политической системы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Происхождение политических партий. Сущность политической парт</w:t>
      </w:r>
      <w:proofErr w:type="gramStart"/>
      <w:r w:rsidRPr="00A037B4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место в политическом процессе.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Типология партий. Сущность и разновидности партийных систем.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Понятие о группах интересов. Функции групп интересов. Типология групп интересов.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Понятие политической элиты. Концепции элиты в истории политической науки.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Истоки элитарности в обществе. Системы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рекрутирования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элит.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Природа политического лидерства. Классические и современные теории политического лидерства.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Политическое сознание: понятие, структура, факторы формирования, функции.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Понятие «политическая культура»: содержание, сущность, факторы формирования. Методологические подходы к определению и интерпретации понятия. 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Типология политической культуры в отечественной и зарубежной науке.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Функции политической культуры. Политическая социализация.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Политическое участие: определение, формы и виды. Политическая аномия.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Принятие политических решений. Теории и модели принятия политических решений.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Политические конфликты: определение, типология, особенности. Конфликтная форма политического поведения и современный политический процесс.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Социально-политическая теория конфликта. История становления политической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конфликтологии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как науки.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Определение и сущность политического процесса. Типология политических процессов.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Структура и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акторы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политического процесса. Анализ политических процессов: принципы и особенности.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идеология: сущность, структура, функции, типология. Политическая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индоктринация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. Попытки создания национальной идеологии в РФ.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Политическое развитие. Политическая модернизация.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lastRenderedPageBreak/>
        <w:t>Глобализация: проблемы определения, сущность, последствия.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Основные стадии прикладного политического анализа.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Понятие политической коммуникации.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Микроуровневые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макроуровневые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теории политической коммуникации.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Теории информационного общества. (Д. Белл, М.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Кастельс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, Г. Шиллер</w:t>
      </w:r>
      <w:r>
        <w:rPr>
          <w:rFonts w:ascii="Times New Roman" w:eastAsia="Times New Roman" w:hAnsi="Times New Roman" w:cs="Times New Roman"/>
          <w:sz w:val="24"/>
          <w:szCs w:val="24"/>
        </w:rPr>
        <w:t>) Эвристическая ценность понятия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«информационное общество.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Избирательный процесс, избирательные кампании и  избирательные технологии на выборах в современной России: основные закономерности и тенденции развития института выборов (на примере парламентских и президентских выборов).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Процесс формирования, становления и развития правового государства в современной России.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37B4">
        <w:rPr>
          <w:rFonts w:ascii="Times New Roman" w:eastAsia="Times New Roman" w:hAnsi="Times New Roman" w:cs="Times New Roman"/>
          <w:sz w:val="24"/>
          <w:szCs w:val="24"/>
        </w:rPr>
        <w:t>Институциональный</w:t>
      </w:r>
      <w:proofErr w:type="gram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неоинституциональный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 подходы к </w:t>
      </w:r>
      <w:r w:rsidR="000A60C9">
        <w:rPr>
          <w:rFonts w:ascii="Times New Roman" w:eastAsia="Times New Roman" w:hAnsi="Times New Roman" w:cs="Times New Roman"/>
          <w:sz w:val="24"/>
          <w:szCs w:val="24"/>
        </w:rPr>
        <w:t>анализу политических процессов.</w:t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Бихевиорализм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: основные школы и принципы анализа.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Ивент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-анализ в политических исследованиях: понятие, основные этапы, способы применения.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Когнитивное картирование как методика политического анализа.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>Контент-анализ: понятие, виды, основные этапы, возможности и ограничения использования в политических исследованиях. Структура и этапы контент-анализа.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7B4" w:rsidRPr="00A037B4" w:rsidRDefault="00A037B4" w:rsidP="00A037B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Подходы к классификации политических режимов: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Г.Алмонд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, Ж.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Блондель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Р.Даль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С.Хантингтон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7B4">
        <w:rPr>
          <w:rFonts w:ascii="Times New Roman" w:eastAsia="Times New Roman" w:hAnsi="Times New Roman" w:cs="Times New Roman"/>
          <w:sz w:val="24"/>
          <w:szCs w:val="24"/>
        </w:rPr>
        <w:t>Х.Линц</w:t>
      </w:r>
      <w:proofErr w:type="spellEnd"/>
      <w:r w:rsidRPr="00A037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7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4FCC" w:rsidRPr="00B44FCC" w:rsidRDefault="00B44FCC" w:rsidP="00B44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4FCC" w:rsidRPr="00B44FCC" w:rsidSect="00B44FCC">
      <w:headerReference w:type="default" r:id="rId8"/>
      <w:pgSz w:w="11906" w:h="16838"/>
      <w:pgMar w:top="454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85" w:rsidRDefault="00962885" w:rsidP="001D424B">
      <w:pPr>
        <w:spacing w:after="0" w:line="240" w:lineRule="auto"/>
      </w:pPr>
      <w:r>
        <w:separator/>
      </w:r>
    </w:p>
  </w:endnote>
  <w:endnote w:type="continuationSeparator" w:id="0">
    <w:p w:rsidR="00962885" w:rsidRDefault="00962885" w:rsidP="001D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85" w:rsidRDefault="00962885" w:rsidP="001D424B">
      <w:pPr>
        <w:spacing w:after="0" w:line="240" w:lineRule="auto"/>
      </w:pPr>
      <w:r>
        <w:separator/>
      </w:r>
    </w:p>
  </w:footnote>
  <w:footnote w:type="continuationSeparator" w:id="0">
    <w:p w:rsidR="00962885" w:rsidRDefault="00962885" w:rsidP="001D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4B" w:rsidRDefault="001D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7D"/>
    <w:multiLevelType w:val="hybridMultilevel"/>
    <w:tmpl w:val="8884C566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9470AF8"/>
    <w:multiLevelType w:val="hybridMultilevel"/>
    <w:tmpl w:val="4732D652"/>
    <w:lvl w:ilvl="0" w:tplc="19261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0A81"/>
    <w:multiLevelType w:val="hybridMultilevel"/>
    <w:tmpl w:val="30D4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C2F"/>
    <w:multiLevelType w:val="hybridMultilevel"/>
    <w:tmpl w:val="F5A0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366C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0127DE1"/>
    <w:multiLevelType w:val="hybridMultilevel"/>
    <w:tmpl w:val="F480742A"/>
    <w:lvl w:ilvl="0" w:tplc="C0EEE9B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A5367D"/>
    <w:multiLevelType w:val="hybridMultilevel"/>
    <w:tmpl w:val="111A8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D069A"/>
    <w:multiLevelType w:val="hybridMultilevel"/>
    <w:tmpl w:val="F9C47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D5BC9"/>
    <w:multiLevelType w:val="hybridMultilevel"/>
    <w:tmpl w:val="A83A301E"/>
    <w:lvl w:ilvl="0" w:tplc="61E4D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DE34DE"/>
    <w:multiLevelType w:val="hybridMultilevel"/>
    <w:tmpl w:val="44A86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407E"/>
    <w:multiLevelType w:val="hybridMultilevel"/>
    <w:tmpl w:val="C534C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D27185"/>
    <w:multiLevelType w:val="hybridMultilevel"/>
    <w:tmpl w:val="A050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4C8"/>
    <w:multiLevelType w:val="multilevel"/>
    <w:tmpl w:val="3B0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E8"/>
    <w:rsid w:val="00031708"/>
    <w:rsid w:val="000353AC"/>
    <w:rsid w:val="00072153"/>
    <w:rsid w:val="00080223"/>
    <w:rsid w:val="0008399D"/>
    <w:rsid w:val="000A60C9"/>
    <w:rsid w:val="000B1515"/>
    <w:rsid w:val="000D667C"/>
    <w:rsid w:val="000E79AD"/>
    <w:rsid w:val="001314AF"/>
    <w:rsid w:val="001456AE"/>
    <w:rsid w:val="00151D8B"/>
    <w:rsid w:val="00153487"/>
    <w:rsid w:val="00160523"/>
    <w:rsid w:val="001655B2"/>
    <w:rsid w:val="001656CE"/>
    <w:rsid w:val="00186B2E"/>
    <w:rsid w:val="001B2EFE"/>
    <w:rsid w:val="001B35FA"/>
    <w:rsid w:val="001D0823"/>
    <w:rsid w:val="001D424B"/>
    <w:rsid w:val="001E1AE3"/>
    <w:rsid w:val="00211FE4"/>
    <w:rsid w:val="00221252"/>
    <w:rsid w:val="002728CB"/>
    <w:rsid w:val="002874C4"/>
    <w:rsid w:val="00297E61"/>
    <w:rsid w:val="003037C2"/>
    <w:rsid w:val="0032253B"/>
    <w:rsid w:val="00352C84"/>
    <w:rsid w:val="00355647"/>
    <w:rsid w:val="00367ACD"/>
    <w:rsid w:val="00370E6C"/>
    <w:rsid w:val="00374AD4"/>
    <w:rsid w:val="0038682C"/>
    <w:rsid w:val="003C1632"/>
    <w:rsid w:val="003C1BF5"/>
    <w:rsid w:val="003F4BE0"/>
    <w:rsid w:val="00434A6C"/>
    <w:rsid w:val="00443FE2"/>
    <w:rsid w:val="004928F4"/>
    <w:rsid w:val="004B632A"/>
    <w:rsid w:val="004D18EB"/>
    <w:rsid w:val="004F5AA9"/>
    <w:rsid w:val="00500B56"/>
    <w:rsid w:val="00514088"/>
    <w:rsid w:val="00517856"/>
    <w:rsid w:val="00520BF6"/>
    <w:rsid w:val="00540985"/>
    <w:rsid w:val="00560CBA"/>
    <w:rsid w:val="00584F19"/>
    <w:rsid w:val="005A3364"/>
    <w:rsid w:val="005D23EE"/>
    <w:rsid w:val="005D7718"/>
    <w:rsid w:val="005F60C5"/>
    <w:rsid w:val="0060102F"/>
    <w:rsid w:val="00605A82"/>
    <w:rsid w:val="006130E9"/>
    <w:rsid w:val="0061682D"/>
    <w:rsid w:val="0064654F"/>
    <w:rsid w:val="0065458F"/>
    <w:rsid w:val="006947A7"/>
    <w:rsid w:val="0069573C"/>
    <w:rsid w:val="006A7B9F"/>
    <w:rsid w:val="006B3777"/>
    <w:rsid w:val="006B4DE8"/>
    <w:rsid w:val="006E6E7A"/>
    <w:rsid w:val="006F26EB"/>
    <w:rsid w:val="00711DB9"/>
    <w:rsid w:val="007124C2"/>
    <w:rsid w:val="0075209D"/>
    <w:rsid w:val="00770427"/>
    <w:rsid w:val="007B21CA"/>
    <w:rsid w:val="007B4D92"/>
    <w:rsid w:val="007E4C8D"/>
    <w:rsid w:val="007F3194"/>
    <w:rsid w:val="00800F8E"/>
    <w:rsid w:val="0082332C"/>
    <w:rsid w:val="008322D5"/>
    <w:rsid w:val="00832344"/>
    <w:rsid w:val="008473E7"/>
    <w:rsid w:val="0089160C"/>
    <w:rsid w:val="008A5038"/>
    <w:rsid w:val="008B287C"/>
    <w:rsid w:val="008C5654"/>
    <w:rsid w:val="008D0F94"/>
    <w:rsid w:val="008E3B26"/>
    <w:rsid w:val="009212AA"/>
    <w:rsid w:val="00921A69"/>
    <w:rsid w:val="00933646"/>
    <w:rsid w:val="00962885"/>
    <w:rsid w:val="009976FF"/>
    <w:rsid w:val="009A1B30"/>
    <w:rsid w:val="009F69EF"/>
    <w:rsid w:val="00A037B4"/>
    <w:rsid w:val="00A16BC2"/>
    <w:rsid w:val="00A243F5"/>
    <w:rsid w:val="00A3203F"/>
    <w:rsid w:val="00A32E90"/>
    <w:rsid w:val="00A54FCF"/>
    <w:rsid w:val="00A6427B"/>
    <w:rsid w:val="00A71F8C"/>
    <w:rsid w:val="00AB3A39"/>
    <w:rsid w:val="00AB6638"/>
    <w:rsid w:val="00AD52B8"/>
    <w:rsid w:val="00AD6592"/>
    <w:rsid w:val="00AE5ED2"/>
    <w:rsid w:val="00B158CE"/>
    <w:rsid w:val="00B35FC2"/>
    <w:rsid w:val="00B44FCC"/>
    <w:rsid w:val="00B51DC8"/>
    <w:rsid w:val="00B520B3"/>
    <w:rsid w:val="00B52D2F"/>
    <w:rsid w:val="00B66D3B"/>
    <w:rsid w:val="00B85725"/>
    <w:rsid w:val="00BA433C"/>
    <w:rsid w:val="00BA580F"/>
    <w:rsid w:val="00C1441F"/>
    <w:rsid w:val="00C168AD"/>
    <w:rsid w:val="00C4091F"/>
    <w:rsid w:val="00C53B2C"/>
    <w:rsid w:val="00C5487D"/>
    <w:rsid w:val="00C66CB8"/>
    <w:rsid w:val="00C83B3B"/>
    <w:rsid w:val="00C93395"/>
    <w:rsid w:val="00CA27E2"/>
    <w:rsid w:val="00CA4784"/>
    <w:rsid w:val="00CB4F44"/>
    <w:rsid w:val="00CD21F9"/>
    <w:rsid w:val="00CD6555"/>
    <w:rsid w:val="00DD6599"/>
    <w:rsid w:val="00DF3A9A"/>
    <w:rsid w:val="00E3445D"/>
    <w:rsid w:val="00E57358"/>
    <w:rsid w:val="00E65F74"/>
    <w:rsid w:val="00E6781E"/>
    <w:rsid w:val="00E718A3"/>
    <w:rsid w:val="00E81312"/>
    <w:rsid w:val="00EA09E6"/>
    <w:rsid w:val="00EA29A5"/>
    <w:rsid w:val="00EA41A2"/>
    <w:rsid w:val="00EB101C"/>
    <w:rsid w:val="00EC25CA"/>
    <w:rsid w:val="00ED6F80"/>
    <w:rsid w:val="00EE07DA"/>
    <w:rsid w:val="00EF397C"/>
    <w:rsid w:val="00F35B60"/>
    <w:rsid w:val="00F372F9"/>
    <w:rsid w:val="00F50F6D"/>
    <w:rsid w:val="00F821EF"/>
    <w:rsid w:val="00F833C4"/>
    <w:rsid w:val="00F93FF0"/>
    <w:rsid w:val="00FD200E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424B"/>
  </w:style>
  <w:style w:type="paragraph" w:styleId="a5">
    <w:name w:val="footer"/>
    <w:basedOn w:val="a"/>
    <w:link w:val="a6"/>
    <w:uiPriority w:val="99"/>
    <w:unhideWhenUsed/>
    <w:rsid w:val="001D4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424B"/>
  </w:style>
  <w:style w:type="paragraph" w:styleId="a7">
    <w:name w:val="List Paragraph"/>
    <w:basedOn w:val="a"/>
    <w:uiPriority w:val="34"/>
    <w:qFormat/>
    <w:rsid w:val="00374AD4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424B"/>
  </w:style>
  <w:style w:type="paragraph" w:styleId="a5">
    <w:name w:val="footer"/>
    <w:basedOn w:val="a"/>
    <w:link w:val="a6"/>
    <w:uiPriority w:val="99"/>
    <w:unhideWhenUsed/>
    <w:rsid w:val="001D424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424B"/>
  </w:style>
  <w:style w:type="paragraph" w:styleId="a7">
    <w:name w:val="List Paragraph"/>
    <w:basedOn w:val="a"/>
    <w:uiPriority w:val="34"/>
    <w:qFormat/>
    <w:rsid w:val="00374AD4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2020-03-19T12:30:00Z</cp:lastPrinted>
  <dcterms:created xsi:type="dcterms:W3CDTF">2024-05-07T13:26:00Z</dcterms:created>
  <dcterms:modified xsi:type="dcterms:W3CDTF">2024-05-07T13:26:00Z</dcterms:modified>
</cp:coreProperties>
</file>