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272" w:rsidRPr="00980787" w:rsidRDefault="001D3272" w:rsidP="001D3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</w:t>
      </w:r>
      <w:r w:rsidRPr="00980787">
        <w:rPr>
          <w:b/>
          <w:sz w:val="28"/>
          <w:szCs w:val="28"/>
        </w:rPr>
        <w:t xml:space="preserve"> </w:t>
      </w:r>
      <w:r w:rsidR="00CB6E4D">
        <w:rPr>
          <w:b/>
          <w:sz w:val="28"/>
          <w:szCs w:val="28"/>
        </w:rPr>
        <w:t>летней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экзаменационной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сессии</w:t>
      </w:r>
      <w:r w:rsidRPr="00980787">
        <w:rPr>
          <w:b/>
          <w:sz w:val="28"/>
          <w:szCs w:val="28"/>
        </w:rPr>
        <w:t xml:space="preserve"> </w:t>
      </w:r>
      <w:r w:rsidRPr="00980787">
        <w:rPr>
          <w:b/>
          <w:bCs/>
          <w:sz w:val="28"/>
          <w:szCs w:val="28"/>
        </w:rPr>
        <w:t>202</w:t>
      </w:r>
      <w:r w:rsidR="00D37749">
        <w:rPr>
          <w:b/>
          <w:bCs/>
          <w:sz w:val="28"/>
          <w:szCs w:val="28"/>
        </w:rPr>
        <w:t>5</w:t>
      </w:r>
      <w:r w:rsidRPr="00980787">
        <w:rPr>
          <w:b/>
          <w:bCs/>
          <w:sz w:val="28"/>
          <w:szCs w:val="28"/>
        </w:rPr>
        <w:t>/202</w:t>
      </w:r>
      <w:r w:rsidR="00D37749">
        <w:rPr>
          <w:b/>
          <w:bCs/>
          <w:sz w:val="28"/>
          <w:szCs w:val="28"/>
        </w:rPr>
        <w:t>6</w:t>
      </w:r>
      <w:r w:rsidRPr="00980787">
        <w:rPr>
          <w:b/>
          <w:bCs/>
          <w:sz w:val="28"/>
          <w:szCs w:val="28"/>
        </w:rPr>
        <w:t xml:space="preserve"> </w:t>
      </w:r>
      <w:proofErr w:type="spellStart"/>
      <w:r w:rsidRPr="00980787">
        <w:rPr>
          <w:b/>
          <w:bCs/>
          <w:sz w:val="28"/>
          <w:szCs w:val="28"/>
        </w:rPr>
        <w:t>уч.г</w:t>
      </w:r>
      <w:r>
        <w:rPr>
          <w:b/>
          <w:bCs/>
          <w:sz w:val="28"/>
          <w:szCs w:val="28"/>
        </w:rPr>
        <w:t>од</w:t>
      </w:r>
      <w:proofErr w:type="spellEnd"/>
    </w:p>
    <w:p w:rsidR="0018620D" w:rsidRPr="00980787" w:rsidRDefault="0018620D" w:rsidP="0018620D">
      <w:pPr>
        <w:pStyle w:val="a5"/>
        <w:rPr>
          <w:szCs w:val="28"/>
        </w:rPr>
      </w:pPr>
      <w:r w:rsidRPr="00980787">
        <w:rPr>
          <w:szCs w:val="28"/>
        </w:rPr>
        <w:t>Направление «</w:t>
      </w:r>
      <w:r w:rsidR="00E76E8D">
        <w:rPr>
          <w:szCs w:val="28"/>
        </w:rPr>
        <w:t>Культурология</w:t>
      </w:r>
      <w:r w:rsidR="00924A8D">
        <w:rPr>
          <w:szCs w:val="28"/>
        </w:rPr>
        <w:t>»</w:t>
      </w:r>
    </w:p>
    <w:p w:rsidR="0018620D" w:rsidRPr="00980787" w:rsidRDefault="0018620D" w:rsidP="0018620D">
      <w:pPr>
        <w:pStyle w:val="a5"/>
        <w:rPr>
          <w:szCs w:val="28"/>
        </w:rPr>
      </w:pPr>
      <w:r w:rsidRPr="00980787">
        <w:rPr>
          <w:szCs w:val="28"/>
          <w:lang w:val="en-US"/>
        </w:rPr>
        <w:t>I</w:t>
      </w:r>
      <w:r w:rsidRPr="00980787">
        <w:rPr>
          <w:szCs w:val="28"/>
        </w:rPr>
        <w:t xml:space="preserve"> курс</w:t>
      </w:r>
    </w:p>
    <w:p w:rsidR="001D3272" w:rsidRDefault="001D3272" w:rsidP="001D3272">
      <w:pPr>
        <w:pStyle w:val="a5"/>
        <w:rPr>
          <w:u w:val="single"/>
        </w:rPr>
      </w:pPr>
      <w:r>
        <w:rPr>
          <w:u w:val="single"/>
        </w:rPr>
        <w:t>Начало экзаменов –9:00, если не указано иначе!</w:t>
      </w:r>
    </w:p>
    <w:p w:rsidR="001D3272" w:rsidRDefault="001D3272" w:rsidP="001D3272">
      <w:pPr>
        <w:pStyle w:val="a5"/>
        <w:rPr>
          <w:u w:val="single"/>
        </w:rPr>
      </w:pPr>
      <w:r>
        <w:rPr>
          <w:u w:val="single"/>
        </w:rPr>
        <w:t>Начало консультаций – 16:00, если не указано иначе!</w:t>
      </w:r>
    </w:p>
    <w:p w:rsidR="0018620D" w:rsidRPr="00980787" w:rsidRDefault="0018620D" w:rsidP="0018620D">
      <w:pPr>
        <w:pStyle w:val="a3"/>
        <w:rPr>
          <w:szCs w:val="28"/>
        </w:rPr>
      </w:pPr>
    </w:p>
    <w:tbl>
      <w:tblPr>
        <w:tblW w:w="1059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18620D" w:rsidRPr="00980787" w:rsidTr="00C41F1C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18620D" w:rsidRPr="00980787" w:rsidRDefault="0018620D" w:rsidP="00CE2F7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8620D" w:rsidRPr="00924A8D" w:rsidRDefault="00924A8D" w:rsidP="00391D37">
            <w:pPr>
              <w:jc w:val="center"/>
              <w:rPr>
                <w:b/>
                <w:bCs/>
                <w:sz w:val="28"/>
                <w:szCs w:val="28"/>
              </w:rPr>
            </w:pPr>
            <w:r w:rsidRPr="00924A8D">
              <w:rPr>
                <w:b/>
                <w:sz w:val="28"/>
                <w:szCs w:val="28"/>
              </w:rPr>
              <w:t>Группа 342</w:t>
            </w:r>
            <w:r w:rsidR="003F4105">
              <w:rPr>
                <w:b/>
                <w:sz w:val="28"/>
                <w:szCs w:val="28"/>
                <w:lang w:val="en-US"/>
              </w:rPr>
              <w:t>5</w:t>
            </w:r>
            <w:r w:rsidRPr="00924A8D">
              <w:rPr>
                <w:b/>
                <w:sz w:val="28"/>
                <w:szCs w:val="28"/>
              </w:rPr>
              <w:t>Б1</w:t>
            </w:r>
            <w:r w:rsidR="00E76E8D">
              <w:rPr>
                <w:b/>
                <w:sz w:val="28"/>
                <w:szCs w:val="28"/>
              </w:rPr>
              <w:t>КЛ1</w:t>
            </w:r>
          </w:p>
        </w:tc>
      </w:tr>
      <w:tr w:rsidR="000D2D2F" w:rsidRPr="00020BAF" w:rsidTr="00C41F1C">
        <w:trPr>
          <w:cantSplit/>
          <w:trHeight w:val="991"/>
        </w:trPr>
        <w:tc>
          <w:tcPr>
            <w:tcW w:w="817" w:type="dxa"/>
            <w:textDirection w:val="btLr"/>
          </w:tcPr>
          <w:p w:rsidR="000D2D2F" w:rsidRDefault="001E7C81" w:rsidP="000D2D2F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</w:t>
            </w:r>
            <w:r w:rsidR="000D2D2F">
              <w:rPr>
                <w:b/>
                <w:bCs/>
                <w:sz w:val="28"/>
                <w:szCs w:val="28"/>
                <w:lang w:eastAsia="en-US"/>
              </w:rPr>
              <w:t>/0</w:t>
            </w:r>
            <w:r w:rsidR="00CB6E4D">
              <w:rPr>
                <w:b/>
                <w:bCs/>
                <w:sz w:val="28"/>
                <w:szCs w:val="28"/>
                <w:lang w:eastAsia="en-US"/>
              </w:rPr>
              <w:t>6</w:t>
            </w:r>
          </w:p>
          <w:p w:rsidR="000D2D2F" w:rsidRDefault="00CB6E4D" w:rsidP="000D2D2F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671A2A" w:rsidRPr="002F6A13" w:rsidRDefault="001E7C81" w:rsidP="00671A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14:40 </w:t>
            </w:r>
            <w:r w:rsidR="00671A2A" w:rsidRPr="002F6A13">
              <w:rPr>
                <w:b/>
                <w:sz w:val="28"/>
                <w:szCs w:val="28"/>
              </w:rPr>
              <w:t>Консультация - Мировая художественная культур</w:t>
            </w:r>
            <w:r w:rsidR="00F56711" w:rsidRPr="002F6A13">
              <w:rPr>
                <w:b/>
                <w:sz w:val="28"/>
                <w:szCs w:val="28"/>
              </w:rPr>
              <w:t>а</w:t>
            </w:r>
          </w:p>
          <w:p w:rsidR="001E7C81" w:rsidRPr="002F6A13" w:rsidRDefault="001E7C81" w:rsidP="001E7C81">
            <w:pPr>
              <w:ind w:left="34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В.А.</w:t>
            </w:r>
            <w:r>
              <w:rPr>
                <w:b/>
                <w:sz w:val="28"/>
                <w:szCs w:val="28"/>
              </w:rPr>
              <w:t xml:space="preserve"> – а.302</w:t>
            </w:r>
          </w:p>
        </w:tc>
      </w:tr>
      <w:tr w:rsidR="000D2D2F" w:rsidRPr="00020BAF" w:rsidTr="00C41F1C">
        <w:trPr>
          <w:cantSplit/>
          <w:trHeight w:val="991"/>
        </w:trPr>
        <w:tc>
          <w:tcPr>
            <w:tcW w:w="817" w:type="dxa"/>
            <w:textDirection w:val="btLr"/>
          </w:tcPr>
          <w:p w:rsidR="000D2D2F" w:rsidRDefault="001E7C81" w:rsidP="000D2D2F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2F6A13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2F6A13" w:rsidRDefault="002F6A13" w:rsidP="000D2D2F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0748B3" w:rsidRPr="002F6A13" w:rsidRDefault="001E7C81" w:rsidP="000748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13:00 </w:t>
            </w:r>
            <w:r w:rsidR="000748B3" w:rsidRPr="002F6A13">
              <w:rPr>
                <w:b/>
                <w:sz w:val="28"/>
                <w:szCs w:val="28"/>
              </w:rPr>
              <w:t>Экзамен - Мировая художественная культур</w:t>
            </w:r>
            <w:r w:rsidR="00F56711" w:rsidRPr="002F6A13">
              <w:rPr>
                <w:b/>
                <w:sz w:val="28"/>
                <w:szCs w:val="28"/>
              </w:rPr>
              <w:t>а</w:t>
            </w:r>
          </w:p>
          <w:p w:rsidR="000D2D2F" w:rsidRPr="002F6A13" w:rsidRDefault="001E7C81" w:rsidP="000748B3">
            <w:pPr>
              <w:pStyle w:val="a7"/>
              <w:ind w:left="176"/>
              <w:jc w:val="center"/>
              <w:rPr>
                <w:sz w:val="28"/>
                <w:szCs w:val="28"/>
              </w:rPr>
            </w:pPr>
            <w:r w:rsidRPr="001E7C81">
              <w:rPr>
                <w:rFonts w:ascii="Times New Roman" w:hAnsi="Times New Roman"/>
                <w:sz w:val="28"/>
                <w:szCs w:val="28"/>
              </w:rPr>
              <w:t>Шестакова В.А.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F6A13" w:rsidRPr="002F6A13">
              <w:rPr>
                <w:rFonts w:ascii="Times New Roman" w:hAnsi="Times New Roman"/>
                <w:b/>
                <w:sz w:val="28"/>
                <w:szCs w:val="28"/>
              </w:rPr>
              <w:t>– а.303</w:t>
            </w:r>
          </w:p>
        </w:tc>
      </w:tr>
      <w:tr w:rsidR="002F6A13" w:rsidRPr="00020BAF" w:rsidTr="00C41F1C">
        <w:trPr>
          <w:cantSplit/>
          <w:trHeight w:val="991"/>
        </w:trPr>
        <w:tc>
          <w:tcPr>
            <w:tcW w:w="817" w:type="dxa"/>
            <w:textDirection w:val="btLr"/>
          </w:tcPr>
          <w:p w:rsidR="002F6A13" w:rsidRDefault="001E7C81" w:rsidP="002F6A1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5</w:t>
            </w:r>
            <w:r w:rsidR="002F6A13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2F6A13" w:rsidRDefault="001E7C81" w:rsidP="002F6A1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2F6A13" w:rsidRPr="002F6A13" w:rsidRDefault="002F6A13" w:rsidP="002F6A13">
            <w:pPr>
              <w:jc w:val="center"/>
              <w:rPr>
                <w:b/>
                <w:sz w:val="28"/>
                <w:szCs w:val="28"/>
              </w:rPr>
            </w:pPr>
            <w:r w:rsidRPr="002F6A13">
              <w:rPr>
                <w:b/>
                <w:sz w:val="28"/>
                <w:szCs w:val="28"/>
              </w:rPr>
              <w:t>Консультация - История туризма</w:t>
            </w:r>
          </w:p>
          <w:p w:rsidR="002F6A13" w:rsidRPr="002F6A13" w:rsidRDefault="002F6A13" w:rsidP="002F6A13">
            <w:pPr>
              <w:jc w:val="center"/>
              <w:rPr>
                <w:b/>
                <w:sz w:val="28"/>
                <w:szCs w:val="28"/>
              </w:rPr>
            </w:pPr>
            <w:r w:rsidRPr="002F6A13">
              <w:rPr>
                <w:sz w:val="28"/>
                <w:szCs w:val="28"/>
              </w:rPr>
              <w:t xml:space="preserve">Кузина Н.В. – </w:t>
            </w:r>
            <w:r w:rsidRPr="002F6A13">
              <w:rPr>
                <w:b/>
                <w:sz w:val="28"/>
                <w:szCs w:val="28"/>
              </w:rPr>
              <w:t>а.303</w:t>
            </w:r>
          </w:p>
        </w:tc>
      </w:tr>
      <w:tr w:rsidR="002F6A13" w:rsidRPr="00020BAF" w:rsidTr="000D2D2F">
        <w:trPr>
          <w:cantSplit/>
          <w:trHeight w:val="991"/>
        </w:trPr>
        <w:tc>
          <w:tcPr>
            <w:tcW w:w="817" w:type="dxa"/>
            <w:textDirection w:val="btLr"/>
          </w:tcPr>
          <w:p w:rsidR="002F6A13" w:rsidRDefault="001E7C81" w:rsidP="002F6A1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2F6A13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2F6A13" w:rsidRDefault="002F6A13" w:rsidP="002F6A1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2F6A13" w:rsidRPr="002F6A13" w:rsidRDefault="002F6A13" w:rsidP="002F6A13">
            <w:pPr>
              <w:jc w:val="center"/>
              <w:rPr>
                <w:b/>
                <w:sz w:val="28"/>
                <w:szCs w:val="28"/>
              </w:rPr>
            </w:pPr>
            <w:r w:rsidRPr="002F6A13">
              <w:rPr>
                <w:b/>
                <w:sz w:val="28"/>
                <w:szCs w:val="28"/>
              </w:rPr>
              <w:t>Экзамен - История туризма</w:t>
            </w:r>
          </w:p>
          <w:p w:rsidR="002F6A13" w:rsidRPr="002F6A13" w:rsidRDefault="002F6A13" w:rsidP="002F6A13">
            <w:pPr>
              <w:jc w:val="center"/>
              <w:rPr>
                <w:b/>
                <w:sz w:val="28"/>
                <w:szCs w:val="28"/>
              </w:rPr>
            </w:pPr>
            <w:r w:rsidRPr="002F6A13">
              <w:rPr>
                <w:sz w:val="28"/>
                <w:szCs w:val="28"/>
              </w:rPr>
              <w:t xml:space="preserve">Кузина Н.В. – </w:t>
            </w:r>
            <w:r w:rsidRPr="002F6A13">
              <w:rPr>
                <w:b/>
                <w:sz w:val="28"/>
                <w:szCs w:val="28"/>
              </w:rPr>
              <w:t>а.303</w:t>
            </w:r>
          </w:p>
        </w:tc>
      </w:tr>
      <w:tr w:rsidR="002F6A13" w:rsidRPr="00020BAF" w:rsidTr="000D2D2F">
        <w:trPr>
          <w:cantSplit/>
          <w:trHeight w:val="991"/>
        </w:trPr>
        <w:tc>
          <w:tcPr>
            <w:tcW w:w="817" w:type="dxa"/>
            <w:textDirection w:val="btLr"/>
          </w:tcPr>
          <w:p w:rsidR="002F6A13" w:rsidRDefault="001E7C81" w:rsidP="002F6A1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10</w:t>
            </w:r>
            <w:r w:rsidR="002F6A13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2F6A13" w:rsidRDefault="001E7C81" w:rsidP="002F6A1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ср</w:t>
            </w:r>
          </w:p>
        </w:tc>
        <w:tc>
          <w:tcPr>
            <w:tcW w:w="9781" w:type="dxa"/>
            <w:shd w:val="clear" w:color="auto" w:fill="auto"/>
          </w:tcPr>
          <w:p w:rsidR="002F6A13" w:rsidRPr="002F6A13" w:rsidRDefault="001E7C81" w:rsidP="002F6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14:40</w:t>
            </w:r>
            <w:r w:rsidR="002F6A13" w:rsidRPr="002F6A13">
              <w:rPr>
                <w:b/>
                <w:sz w:val="28"/>
                <w:szCs w:val="28"/>
              </w:rPr>
              <w:t xml:space="preserve"> Консультация- Русский язык и культура </w:t>
            </w:r>
            <w:r>
              <w:rPr>
                <w:b/>
                <w:sz w:val="28"/>
                <w:szCs w:val="28"/>
              </w:rPr>
              <w:t>речи</w:t>
            </w:r>
          </w:p>
          <w:p w:rsidR="002F6A13" w:rsidRPr="002F6A13" w:rsidRDefault="001E7C81" w:rsidP="002F6A1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Весельникова</w:t>
            </w:r>
            <w:proofErr w:type="spellEnd"/>
            <w:r>
              <w:rPr>
                <w:sz w:val="28"/>
                <w:szCs w:val="28"/>
              </w:rPr>
              <w:t xml:space="preserve"> Л.И.</w:t>
            </w:r>
            <w:r w:rsidR="002F6A13" w:rsidRPr="002F6A13">
              <w:rPr>
                <w:sz w:val="28"/>
                <w:szCs w:val="28"/>
              </w:rPr>
              <w:t xml:space="preserve">– </w:t>
            </w:r>
            <w:r w:rsidR="002F6A13" w:rsidRPr="002F6A13">
              <w:rPr>
                <w:b/>
                <w:sz w:val="28"/>
                <w:szCs w:val="28"/>
              </w:rPr>
              <w:t>а.303</w:t>
            </w:r>
          </w:p>
        </w:tc>
      </w:tr>
      <w:tr w:rsidR="002F6A13" w:rsidRPr="00020BAF" w:rsidTr="000D2D2F">
        <w:trPr>
          <w:cantSplit/>
          <w:trHeight w:val="991"/>
        </w:trPr>
        <w:tc>
          <w:tcPr>
            <w:tcW w:w="817" w:type="dxa"/>
            <w:textDirection w:val="btLr"/>
          </w:tcPr>
          <w:p w:rsidR="002F6A13" w:rsidRDefault="001E7C81" w:rsidP="002F6A1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13</w:t>
            </w:r>
            <w:r w:rsidR="00985A42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985A42" w:rsidRDefault="001E7C81" w:rsidP="002F6A1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2F6A13" w:rsidRPr="002F6A13" w:rsidRDefault="002F6A13" w:rsidP="002F6A13">
            <w:pPr>
              <w:jc w:val="center"/>
              <w:rPr>
                <w:b/>
                <w:sz w:val="28"/>
                <w:szCs w:val="28"/>
              </w:rPr>
            </w:pPr>
            <w:r w:rsidRPr="002F6A13">
              <w:rPr>
                <w:b/>
                <w:sz w:val="28"/>
                <w:szCs w:val="28"/>
              </w:rPr>
              <w:t xml:space="preserve">Экзамен - Русский язык и культура </w:t>
            </w:r>
            <w:r w:rsidR="001E7C81">
              <w:rPr>
                <w:b/>
                <w:sz w:val="28"/>
                <w:szCs w:val="28"/>
              </w:rPr>
              <w:t>речи</w:t>
            </w:r>
          </w:p>
          <w:p w:rsidR="002F6A13" w:rsidRPr="002F6A13" w:rsidRDefault="001E7C81" w:rsidP="002F6A1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Весельникова</w:t>
            </w:r>
            <w:proofErr w:type="spellEnd"/>
            <w:r>
              <w:rPr>
                <w:sz w:val="28"/>
                <w:szCs w:val="28"/>
              </w:rPr>
              <w:t xml:space="preserve"> Л.И.</w:t>
            </w:r>
            <w:r w:rsidRPr="002F6A13">
              <w:rPr>
                <w:sz w:val="28"/>
                <w:szCs w:val="28"/>
              </w:rPr>
              <w:t xml:space="preserve">– </w:t>
            </w:r>
            <w:r w:rsidRPr="002F6A13">
              <w:rPr>
                <w:b/>
                <w:sz w:val="28"/>
                <w:szCs w:val="28"/>
              </w:rPr>
              <w:t>а.303</w:t>
            </w:r>
          </w:p>
        </w:tc>
      </w:tr>
      <w:tr w:rsidR="00CB6E4D" w:rsidRPr="00020BAF" w:rsidTr="000D2D2F">
        <w:trPr>
          <w:cantSplit/>
          <w:trHeight w:val="991"/>
        </w:trPr>
        <w:tc>
          <w:tcPr>
            <w:tcW w:w="817" w:type="dxa"/>
            <w:textDirection w:val="btLr"/>
          </w:tcPr>
          <w:p w:rsidR="00CB6E4D" w:rsidRDefault="001E7C81" w:rsidP="00CB6E4D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16</w:t>
            </w:r>
            <w:r w:rsidR="00985A42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985A42" w:rsidRDefault="001E7C81" w:rsidP="00CB6E4D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CB6E4D" w:rsidRDefault="0038226D" w:rsidP="00671A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14:40 </w:t>
            </w:r>
            <w:r w:rsidR="00985A42">
              <w:rPr>
                <w:b/>
                <w:sz w:val="28"/>
                <w:szCs w:val="28"/>
              </w:rPr>
              <w:t xml:space="preserve">Консультация – </w:t>
            </w:r>
            <w:proofErr w:type="spellStart"/>
            <w:r w:rsidR="00985A42" w:rsidRPr="00985A42">
              <w:rPr>
                <w:b/>
                <w:sz w:val="28"/>
                <w:szCs w:val="28"/>
              </w:rPr>
              <w:t>Лингвокультурология</w:t>
            </w:r>
            <w:proofErr w:type="spellEnd"/>
          </w:p>
          <w:p w:rsidR="00985A42" w:rsidRPr="00985A42" w:rsidRDefault="00985A42" w:rsidP="00671A2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85A42">
              <w:rPr>
                <w:sz w:val="28"/>
                <w:szCs w:val="28"/>
              </w:rPr>
              <w:t>Грехнёва</w:t>
            </w:r>
            <w:proofErr w:type="spellEnd"/>
            <w:r w:rsidRPr="00985A42">
              <w:rPr>
                <w:sz w:val="28"/>
                <w:szCs w:val="28"/>
              </w:rPr>
              <w:t xml:space="preserve"> Л.В.</w:t>
            </w:r>
            <w:r>
              <w:rPr>
                <w:b/>
                <w:sz w:val="28"/>
                <w:szCs w:val="28"/>
              </w:rPr>
              <w:t>– а.303</w:t>
            </w:r>
          </w:p>
        </w:tc>
      </w:tr>
      <w:tr w:rsidR="00CB6E4D" w:rsidRPr="00020BAF" w:rsidTr="000D2D2F">
        <w:trPr>
          <w:cantSplit/>
          <w:trHeight w:val="991"/>
        </w:trPr>
        <w:tc>
          <w:tcPr>
            <w:tcW w:w="817" w:type="dxa"/>
            <w:textDirection w:val="btLr"/>
          </w:tcPr>
          <w:p w:rsidR="00CB6E4D" w:rsidRDefault="001E7C81" w:rsidP="000D2D2F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17</w:t>
            </w:r>
            <w:r w:rsidR="00CB6E4D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CB6E4D" w:rsidRPr="00391D37" w:rsidRDefault="001E7C81" w:rsidP="000D2D2F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ср</w:t>
            </w:r>
          </w:p>
        </w:tc>
        <w:tc>
          <w:tcPr>
            <w:tcW w:w="9781" w:type="dxa"/>
            <w:shd w:val="clear" w:color="auto" w:fill="auto"/>
          </w:tcPr>
          <w:p w:rsidR="00985A42" w:rsidRDefault="00985A42" w:rsidP="00985A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Экзамен– </w:t>
            </w:r>
            <w:proofErr w:type="spellStart"/>
            <w:r w:rsidRPr="00985A42">
              <w:rPr>
                <w:b/>
                <w:sz w:val="28"/>
                <w:szCs w:val="28"/>
              </w:rPr>
              <w:t>Лингвокультурология</w:t>
            </w:r>
            <w:proofErr w:type="spellEnd"/>
          </w:p>
          <w:p w:rsidR="00CB6E4D" w:rsidRPr="00985A42" w:rsidRDefault="00985A42" w:rsidP="00985A4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85A42">
              <w:rPr>
                <w:sz w:val="28"/>
                <w:szCs w:val="28"/>
              </w:rPr>
              <w:t>Грехнёва</w:t>
            </w:r>
            <w:proofErr w:type="spellEnd"/>
            <w:r w:rsidRPr="00985A42">
              <w:rPr>
                <w:sz w:val="28"/>
                <w:szCs w:val="28"/>
              </w:rPr>
              <w:t xml:space="preserve"> Л.В.</w:t>
            </w:r>
            <w:r w:rsidR="0038226D">
              <w:rPr>
                <w:b/>
                <w:sz w:val="28"/>
                <w:szCs w:val="28"/>
              </w:rPr>
              <w:t>– а.2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03</w:t>
            </w:r>
          </w:p>
        </w:tc>
      </w:tr>
    </w:tbl>
    <w:p w:rsidR="0018620D" w:rsidRDefault="0018620D" w:rsidP="0018620D">
      <w:pPr>
        <w:pStyle w:val="a3"/>
      </w:pPr>
    </w:p>
    <w:p w:rsidR="00391D37" w:rsidRDefault="00391D37" w:rsidP="00391D37">
      <w:pPr>
        <w:pStyle w:val="a4"/>
      </w:pPr>
    </w:p>
    <w:p w:rsidR="00391D37" w:rsidRDefault="00391D37" w:rsidP="00391D37"/>
    <w:p w:rsidR="00391D37" w:rsidRDefault="00391D37" w:rsidP="00391D37"/>
    <w:p w:rsidR="00391D37" w:rsidRDefault="00391D37" w:rsidP="00391D37"/>
    <w:p w:rsidR="00391D37" w:rsidRDefault="00391D37" w:rsidP="00391D37"/>
    <w:p w:rsidR="00391D37" w:rsidRDefault="00391D37" w:rsidP="00391D37"/>
    <w:p w:rsidR="00391D37" w:rsidRPr="00391D37" w:rsidRDefault="00391D37" w:rsidP="00391D37"/>
    <w:p w:rsidR="00391D37" w:rsidRDefault="00391D37" w:rsidP="00391D37"/>
    <w:p w:rsidR="00391D37" w:rsidRDefault="00391D37" w:rsidP="00391D37"/>
    <w:p w:rsidR="00391D37" w:rsidRDefault="00391D37" w:rsidP="00391D37"/>
    <w:p w:rsidR="00391D37" w:rsidRPr="00980787" w:rsidRDefault="00391D37" w:rsidP="00391D37">
      <w:pPr>
        <w:pStyle w:val="a5"/>
        <w:rPr>
          <w:szCs w:val="28"/>
        </w:rPr>
      </w:pPr>
      <w:r>
        <w:rPr>
          <w:szCs w:val="28"/>
          <w:lang w:val="en-US"/>
        </w:rPr>
        <w:lastRenderedPageBreak/>
        <w:t>I</w:t>
      </w:r>
      <w:r w:rsidRPr="00980787">
        <w:rPr>
          <w:szCs w:val="28"/>
          <w:lang w:val="en-US"/>
        </w:rPr>
        <w:t>I</w:t>
      </w:r>
      <w:r w:rsidRPr="00980787">
        <w:rPr>
          <w:szCs w:val="28"/>
        </w:rPr>
        <w:t xml:space="preserve"> курс</w:t>
      </w:r>
    </w:p>
    <w:p w:rsidR="00391D37" w:rsidRDefault="00391D37" w:rsidP="00391D37">
      <w:pPr>
        <w:pStyle w:val="a5"/>
        <w:rPr>
          <w:u w:val="single"/>
        </w:rPr>
      </w:pPr>
      <w:r>
        <w:rPr>
          <w:u w:val="single"/>
        </w:rPr>
        <w:t>Начало экзаменов –9:00, если не указано иначе!</w:t>
      </w:r>
    </w:p>
    <w:p w:rsidR="00391D37" w:rsidRDefault="00391D37" w:rsidP="00391D37">
      <w:pPr>
        <w:pStyle w:val="a5"/>
        <w:rPr>
          <w:u w:val="single"/>
        </w:rPr>
      </w:pPr>
      <w:r>
        <w:rPr>
          <w:u w:val="single"/>
        </w:rPr>
        <w:t>Начало консультаций – 16:00, если не указано иначе!</w:t>
      </w:r>
    </w:p>
    <w:p w:rsidR="00391D37" w:rsidRPr="00980787" w:rsidRDefault="00391D37" w:rsidP="00391D37">
      <w:pPr>
        <w:pStyle w:val="a3"/>
        <w:rPr>
          <w:szCs w:val="28"/>
        </w:rPr>
      </w:pPr>
    </w:p>
    <w:tbl>
      <w:tblPr>
        <w:tblW w:w="1059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391D37" w:rsidRPr="00980787" w:rsidTr="00C343B6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391D37" w:rsidRPr="00980787" w:rsidRDefault="00391D37" w:rsidP="00C343B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391D37" w:rsidRPr="00924A8D" w:rsidRDefault="00391D37" w:rsidP="00391D37">
            <w:pPr>
              <w:jc w:val="center"/>
              <w:rPr>
                <w:b/>
                <w:bCs/>
                <w:sz w:val="28"/>
                <w:szCs w:val="28"/>
              </w:rPr>
            </w:pPr>
            <w:r w:rsidRPr="00924A8D">
              <w:rPr>
                <w:b/>
                <w:sz w:val="28"/>
                <w:szCs w:val="28"/>
              </w:rPr>
              <w:t>Группа 342</w:t>
            </w:r>
            <w:r w:rsidR="006A0C3A">
              <w:rPr>
                <w:b/>
                <w:sz w:val="28"/>
                <w:szCs w:val="28"/>
                <w:lang w:val="en-US"/>
              </w:rPr>
              <w:t>4</w:t>
            </w:r>
            <w:r w:rsidRPr="00924A8D">
              <w:rPr>
                <w:b/>
                <w:sz w:val="28"/>
                <w:szCs w:val="28"/>
              </w:rPr>
              <w:t>Б1</w:t>
            </w:r>
            <w:r>
              <w:rPr>
                <w:b/>
                <w:sz w:val="28"/>
                <w:szCs w:val="28"/>
              </w:rPr>
              <w:t>КЛ1</w:t>
            </w:r>
          </w:p>
        </w:tc>
      </w:tr>
      <w:tr w:rsidR="00391D37" w:rsidRPr="00020BAF" w:rsidTr="00C343B6">
        <w:trPr>
          <w:cantSplit/>
          <w:trHeight w:val="991"/>
        </w:trPr>
        <w:tc>
          <w:tcPr>
            <w:tcW w:w="817" w:type="dxa"/>
            <w:textDirection w:val="btLr"/>
          </w:tcPr>
          <w:p w:rsidR="00391D37" w:rsidRPr="00391D37" w:rsidRDefault="006A0C3A" w:rsidP="00C343B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sz w:val="28"/>
                <w:szCs w:val="28"/>
                <w:lang w:val="en-US" w:eastAsia="en-US"/>
              </w:rPr>
              <w:t>23</w:t>
            </w:r>
            <w:r w:rsidR="00391D37">
              <w:rPr>
                <w:b/>
                <w:bCs/>
                <w:sz w:val="28"/>
                <w:szCs w:val="28"/>
                <w:lang w:eastAsia="en-US"/>
              </w:rPr>
              <w:t>/0</w:t>
            </w:r>
            <w:r w:rsidR="00391D37">
              <w:rPr>
                <w:b/>
                <w:bCs/>
                <w:sz w:val="28"/>
                <w:szCs w:val="28"/>
                <w:lang w:val="en-US" w:eastAsia="en-US"/>
              </w:rPr>
              <w:t>5</w:t>
            </w:r>
          </w:p>
          <w:p w:rsidR="00391D37" w:rsidRDefault="006A0C3A" w:rsidP="00C343B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391D37" w:rsidRPr="0043136F" w:rsidRDefault="00391D37" w:rsidP="00C343B6">
            <w:pPr>
              <w:jc w:val="center"/>
              <w:rPr>
                <w:b/>
                <w:sz w:val="28"/>
                <w:szCs w:val="28"/>
              </w:rPr>
            </w:pPr>
            <w:r w:rsidRPr="0043136F">
              <w:rPr>
                <w:b/>
                <w:sz w:val="28"/>
                <w:szCs w:val="28"/>
              </w:rPr>
              <w:t>Консультация - Мировая художественная культура</w:t>
            </w:r>
          </w:p>
          <w:p w:rsidR="00391D37" w:rsidRPr="0043136F" w:rsidRDefault="006A0C3A" w:rsidP="00C343B6">
            <w:pPr>
              <w:ind w:left="34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В.А.</w:t>
            </w:r>
            <w:r w:rsidR="0043136F">
              <w:rPr>
                <w:b/>
                <w:sz w:val="28"/>
                <w:szCs w:val="28"/>
              </w:rPr>
              <w:t xml:space="preserve"> – а.312</w:t>
            </w:r>
          </w:p>
        </w:tc>
      </w:tr>
      <w:tr w:rsidR="00391D37" w:rsidRPr="00020BAF" w:rsidTr="00C343B6">
        <w:trPr>
          <w:cantSplit/>
          <w:trHeight w:val="991"/>
        </w:trPr>
        <w:tc>
          <w:tcPr>
            <w:tcW w:w="817" w:type="dxa"/>
            <w:textDirection w:val="btLr"/>
          </w:tcPr>
          <w:p w:rsidR="00391D37" w:rsidRPr="006A0C3A" w:rsidRDefault="006A0C3A" w:rsidP="00C343B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25</w:t>
            </w:r>
            <w:r w:rsidR="0043136F" w:rsidRPr="006A0C3A">
              <w:rPr>
                <w:b/>
                <w:bCs/>
                <w:sz w:val="28"/>
                <w:szCs w:val="28"/>
                <w:lang w:eastAsia="en-US"/>
              </w:rPr>
              <w:t>/05</w:t>
            </w:r>
          </w:p>
          <w:p w:rsidR="0043136F" w:rsidRPr="0043136F" w:rsidRDefault="006A0C3A" w:rsidP="0043136F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391D37" w:rsidRPr="0043136F" w:rsidRDefault="00391D37" w:rsidP="00C343B6">
            <w:pPr>
              <w:jc w:val="center"/>
              <w:rPr>
                <w:b/>
                <w:sz w:val="28"/>
                <w:szCs w:val="28"/>
              </w:rPr>
            </w:pPr>
            <w:r w:rsidRPr="0043136F">
              <w:rPr>
                <w:b/>
                <w:sz w:val="28"/>
                <w:szCs w:val="28"/>
              </w:rPr>
              <w:t>Экзамен - Мировая художественная культура</w:t>
            </w:r>
          </w:p>
          <w:p w:rsidR="00391D37" w:rsidRPr="006A0C3A" w:rsidRDefault="006A0C3A" w:rsidP="00C343B6">
            <w:pPr>
              <w:pStyle w:val="a7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0C3A">
              <w:rPr>
                <w:rFonts w:ascii="Times New Roman" w:hAnsi="Times New Roman"/>
                <w:sz w:val="28"/>
                <w:szCs w:val="28"/>
              </w:rPr>
              <w:t>Шестакова В.А.</w:t>
            </w:r>
            <w:r w:rsidRPr="006A0C3A">
              <w:rPr>
                <w:rFonts w:ascii="Times New Roman" w:hAnsi="Times New Roman"/>
                <w:b/>
                <w:sz w:val="28"/>
                <w:szCs w:val="28"/>
              </w:rPr>
              <w:t xml:space="preserve"> – а.312</w:t>
            </w:r>
          </w:p>
        </w:tc>
      </w:tr>
      <w:tr w:rsidR="00391D37" w:rsidRPr="00020BAF" w:rsidTr="00C343B6">
        <w:trPr>
          <w:cantSplit/>
          <w:trHeight w:val="991"/>
        </w:trPr>
        <w:tc>
          <w:tcPr>
            <w:tcW w:w="817" w:type="dxa"/>
            <w:textDirection w:val="btLr"/>
          </w:tcPr>
          <w:p w:rsidR="00391D37" w:rsidRDefault="006A0C3A" w:rsidP="00C343B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26</w:t>
            </w:r>
            <w:r w:rsidR="00206866">
              <w:rPr>
                <w:b/>
                <w:bCs/>
                <w:sz w:val="28"/>
                <w:szCs w:val="28"/>
                <w:lang w:eastAsia="en-US"/>
              </w:rPr>
              <w:t>/05</w:t>
            </w:r>
          </w:p>
          <w:p w:rsidR="00206866" w:rsidRDefault="006A0C3A" w:rsidP="00C343B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206866" w:rsidRPr="0043136F" w:rsidRDefault="00206866" w:rsidP="00206866">
            <w:pPr>
              <w:jc w:val="center"/>
              <w:rPr>
                <w:b/>
                <w:sz w:val="28"/>
                <w:szCs w:val="28"/>
              </w:rPr>
            </w:pPr>
            <w:r w:rsidRPr="0043136F">
              <w:rPr>
                <w:b/>
                <w:sz w:val="28"/>
                <w:szCs w:val="28"/>
              </w:rPr>
              <w:t xml:space="preserve">Консультация - </w:t>
            </w:r>
            <w:proofErr w:type="spellStart"/>
            <w:r>
              <w:rPr>
                <w:b/>
                <w:sz w:val="28"/>
                <w:szCs w:val="28"/>
              </w:rPr>
              <w:t>Конфликтология</w:t>
            </w:r>
            <w:proofErr w:type="spellEnd"/>
          </w:p>
          <w:p w:rsidR="00391D37" w:rsidRPr="00391D37" w:rsidRDefault="00206866" w:rsidP="0020686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Блохина А.Е.</w:t>
            </w:r>
            <w:r w:rsidR="006A0C3A">
              <w:rPr>
                <w:b/>
                <w:sz w:val="28"/>
                <w:szCs w:val="28"/>
              </w:rPr>
              <w:t xml:space="preserve"> – а.202</w:t>
            </w:r>
          </w:p>
        </w:tc>
      </w:tr>
      <w:tr w:rsidR="00391D37" w:rsidRPr="00020BAF" w:rsidTr="00C343B6">
        <w:trPr>
          <w:cantSplit/>
          <w:trHeight w:val="991"/>
        </w:trPr>
        <w:tc>
          <w:tcPr>
            <w:tcW w:w="817" w:type="dxa"/>
            <w:textDirection w:val="btLr"/>
          </w:tcPr>
          <w:p w:rsidR="00206866" w:rsidRDefault="006A0C3A" w:rsidP="00C343B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29/05</w:t>
            </w:r>
          </w:p>
          <w:p w:rsidR="006A0C3A" w:rsidRDefault="006A0C3A" w:rsidP="00C343B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206866" w:rsidRPr="0043136F" w:rsidRDefault="00206866" w:rsidP="002068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</w:t>
            </w:r>
            <w:r w:rsidRPr="0043136F">
              <w:rPr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b/>
                <w:sz w:val="28"/>
                <w:szCs w:val="28"/>
              </w:rPr>
              <w:t>Конфликтология</w:t>
            </w:r>
            <w:proofErr w:type="spellEnd"/>
          </w:p>
          <w:p w:rsidR="00391D37" w:rsidRPr="00206866" w:rsidRDefault="00206866" w:rsidP="00206866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Блохина А.Е.</w:t>
            </w:r>
            <w:r>
              <w:rPr>
                <w:b/>
                <w:sz w:val="28"/>
                <w:szCs w:val="28"/>
              </w:rPr>
              <w:t xml:space="preserve"> – а.310</w:t>
            </w:r>
          </w:p>
        </w:tc>
      </w:tr>
      <w:tr w:rsidR="00391D37" w:rsidRPr="00020BAF" w:rsidTr="00C343B6">
        <w:trPr>
          <w:cantSplit/>
          <w:trHeight w:val="991"/>
        </w:trPr>
        <w:tc>
          <w:tcPr>
            <w:tcW w:w="817" w:type="dxa"/>
            <w:textDirection w:val="btLr"/>
          </w:tcPr>
          <w:p w:rsidR="00391D37" w:rsidRDefault="003F4105" w:rsidP="00C343B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</w:t>
            </w:r>
            <w:r w:rsidR="00206866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206866" w:rsidRDefault="003F4105" w:rsidP="00C343B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206866" w:rsidRPr="0043136F" w:rsidRDefault="00206866" w:rsidP="00206866">
            <w:pPr>
              <w:jc w:val="center"/>
              <w:rPr>
                <w:b/>
                <w:sz w:val="28"/>
                <w:szCs w:val="28"/>
              </w:rPr>
            </w:pPr>
            <w:r w:rsidRPr="0043136F">
              <w:rPr>
                <w:b/>
                <w:sz w:val="28"/>
                <w:szCs w:val="28"/>
              </w:rPr>
              <w:t xml:space="preserve">Консультация </w:t>
            </w:r>
            <w:r>
              <w:rPr>
                <w:b/>
                <w:sz w:val="28"/>
                <w:szCs w:val="28"/>
              </w:rPr>
              <w:t>–</w:t>
            </w:r>
            <w:r w:rsidRPr="0043136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История повседневности</w:t>
            </w:r>
          </w:p>
          <w:p w:rsidR="00391D37" w:rsidRPr="00391D37" w:rsidRDefault="00206866" w:rsidP="0020686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</w:rPr>
              <w:t>Негин</w:t>
            </w:r>
            <w:proofErr w:type="spellEnd"/>
            <w:r>
              <w:rPr>
                <w:sz w:val="28"/>
                <w:szCs w:val="28"/>
              </w:rPr>
              <w:t xml:space="preserve"> А.Е.</w:t>
            </w:r>
            <w:r>
              <w:rPr>
                <w:b/>
                <w:sz w:val="28"/>
                <w:szCs w:val="28"/>
              </w:rPr>
              <w:t xml:space="preserve"> – а.310</w:t>
            </w:r>
          </w:p>
        </w:tc>
      </w:tr>
      <w:tr w:rsidR="00391D37" w:rsidRPr="00020BAF" w:rsidTr="00C343B6">
        <w:trPr>
          <w:cantSplit/>
          <w:trHeight w:val="991"/>
        </w:trPr>
        <w:tc>
          <w:tcPr>
            <w:tcW w:w="817" w:type="dxa"/>
            <w:textDirection w:val="btLr"/>
          </w:tcPr>
          <w:p w:rsidR="00391D37" w:rsidRDefault="003F4105" w:rsidP="00C343B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206866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206866" w:rsidRDefault="00206866" w:rsidP="00C343B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206866" w:rsidRPr="0043136F" w:rsidRDefault="00206866" w:rsidP="002068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</w:t>
            </w:r>
            <w:r w:rsidRPr="0043136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–</w:t>
            </w:r>
            <w:r w:rsidRPr="0043136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История повседневности</w:t>
            </w:r>
          </w:p>
          <w:p w:rsidR="00391D37" w:rsidRPr="00391D37" w:rsidRDefault="00206866" w:rsidP="0020686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</w:rPr>
              <w:t>Негин</w:t>
            </w:r>
            <w:proofErr w:type="spellEnd"/>
            <w:r>
              <w:rPr>
                <w:sz w:val="28"/>
                <w:szCs w:val="28"/>
              </w:rPr>
              <w:t xml:space="preserve"> А.Е.</w:t>
            </w:r>
            <w:r w:rsidR="003F4105">
              <w:rPr>
                <w:b/>
                <w:sz w:val="28"/>
                <w:szCs w:val="28"/>
              </w:rPr>
              <w:t xml:space="preserve"> – а.302</w:t>
            </w:r>
          </w:p>
        </w:tc>
      </w:tr>
      <w:tr w:rsidR="00391D37" w:rsidRPr="00020BAF" w:rsidTr="00C343B6">
        <w:trPr>
          <w:cantSplit/>
          <w:trHeight w:val="991"/>
        </w:trPr>
        <w:tc>
          <w:tcPr>
            <w:tcW w:w="817" w:type="dxa"/>
            <w:textDirection w:val="btLr"/>
          </w:tcPr>
          <w:p w:rsidR="00391D37" w:rsidRDefault="003F4105" w:rsidP="00C343B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5</w:t>
            </w:r>
            <w:r w:rsidR="00206866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206866" w:rsidRDefault="003F4105" w:rsidP="00C343B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085F44" w:rsidRPr="0043136F" w:rsidRDefault="00085F44" w:rsidP="00085F44">
            <w:pPr>
              <w:jc w:val="center"/>
              <w:rPr>
                <w:b/>
                <w:sz w:val="28"/>
                <w:szCs w:val="28"/>
              </w:rPr>
            </w:pPr>
            <w:r w:rsidRPr="0043136F">
              <w:rPr>
                <w:b/>
                <w:sz w:val="28"/>
                <w:szCs w:val="28"/>
              </w:rPr>
              <w:t xml:space="preserve">Консультация </w:t>
            </w:r>
            <w:r>
              <w:rPr>
                <w:b/>
                <w:sz w:val="28"/>
                <w:szCs w:val="28"/>
              </w:rPr>
              <w:t>–</w:t>
            </w:r>
            <w:r w:rsidRPr="0043136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Основы профессиональной деятельности</w:t>
            </w:r>
          </w:p>
          <w:p w:rsidR="00391D37" w:rsidRPr="00391D37" w:rsidRDefault="00085F44" w:rsidP="00085F4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</w:rPr>
              <w:t>Обидина</w:t>
            </w:r>
            <w:proofErr w:type="spellEnd"/>
            <w:r>
              <w:rPr>
                <w:sz w:val="28"/>
                <w:szCs w:val="28"/>
              </w:rPr>
              <w:t xml:space="preserve"> Ю.С.</w:t>
            </w:r>
            <w:r>
              <w:rPr>
                <w:b/>
                <w:sz w:val="28"/>
                <w:szCs w:val="28"/>
              </w:rPr>
              <w:t xml:space="preserve"> – а.310</w:t>
            </w:r>
          </w:p>
        </w:tc>
      </w:tr>
      <w:tr w:rsidR="00206866" w:rsidRPr="00020BAF" w:rsidTr="003F4105">
        <w:trPr>
          <w:cantSplit/>
          <w:trHeight w:val="857"/>
        </w:trPr>
        <w:tc>
          <w:tcPr>
            <w:tcW w:w="817" w:type="dxa"/>
            <w:textDirection w:val="btLr"/>
          </w:tcPr>
          <w:p w:rsidR="00206866" w:rsidRDefault="003F4105" w:rsidP="003F4105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206866">
              <w:rPr>
                <w:b/>
                <w:bCs/>
                <w:sz w:val="28"/>
                <w:szCs w:val="28"/>
                <w:lang w:eastAsia="en-US"/>
              </w:rPr>
              <w:t>/06</w:t>
            </w:r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</w:p>
        </w:tc>
        <w:tc>
          <w:tcPr>
            <w:tcW w:w="9781" w:type="dxa"/>
            <w:shd w:val="clear" w:color="auto" w:fill="auto"/>
          </w:tcPr>
          <w:p w:rsidR="00085F44" w:rsidRPr="0043136F" w:rsidRDefault="003F4105" w:rsidP="00085F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10:50 </w:t>
            </w:r>
            <w:r w:rsidR="00085F44">
              <w:rPr>
                <w:b/>
                <w:sz w:val="28"/>
                <w:szCs w:val="28"/>
              </w:rPr>
              <w:t>Экзамен–</w:t>
            </w:r>
            <w:r w:rsidR="00085F44" w:rsidRPr="0043136F">
              <w:rPr>
                <w:b/>
                <w:sz w:val="28"/>
                <w:szCs w:val="28"/>
              </w:rPr>
              <w:t xml:space="preserve"> </w:t>
            </w:r>
            <w:r w:rsidR="00085F44">
              <w:rPr>
                <w:b/>
                <w:sz w:val="28"/>
                <w:szCs w:val="28"/>
              </w:rPr>
              <w:t>Основы профессиональной деятельности</w:t>
            </w:r>
          </w:p>
          <w:p w:rsidR="00206866" w:rsidRPr="00391D37" w:rsidRDefault="00085F44" w:rsidP="00085F4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</w:rPr>
              <w:t>Обидина</w:t>
            </w:r>
            <w:proofErr w:type="spellEnd"/>
            <w:r>
              <w:rPr>
                <w:sz w:val="28"/>
                <w:szCs w:val="28"/>
              </w:rPr>
              <w:t xml:space="preserve"> Ю.С.</w:t>
            </w:r>
            <w:r w:rsidR="003F4105">
              <w:rPr>
                <w:b/>
                <w:sz w:val="28"/>
                <w:szCs w:val="28"/>
              </w:rPr>
              <w:t xml:space="preserve"> – а.204</w:t>
            </w:r>
          </w:p>
        </w:tc>
      </w:tr>
      <w:tr w:rsidR="00206866" w:rsidRPr="00020BAF" w:rsidTr="00C343B6">
        <w:trPr>
          <w:cantSplit/>
          <w:trHeight w:val="991"/>
        </w:trPr>
        <w:tc>
          <w:tcPr>
            <w:tcW w:w="817" w:type="dxa"/>
            <w:textDirection w:val="btLr"/>
          </w:tcPr>
          <w:p w:rsidR="00206866" w:rsidRDefault="003F4105" w:rsidP="00C343B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15</w:t>
            </w:r>
            <w:r w:rsidR="00085F44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085F44" w:rsidRDefault="003F4105" w:rsidP="00C343B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085F44" w:rsidRPr="0043136F" w:rsidRDefault="003F4105" w:rsidP="00085F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14:40</w:t>
            </w:r>
            <w:r w:rsidR="00085F44">
              <w:rPr>
                <w:b/>
                <w:sz w:val="28"/>
                <w:szCs w:val="28"/>
              </w:rPr>
              <w:t xml:space="preserve"> </w:t>
            </w:r>
            <w:r w:rsidR="00085F44" w:rsidRPr="0043136F">
              <w:rPr>
                <w:b/>
                <w:sz w:val="28"/>
                <w:szCs w:val="28"/>
              </w:rPr>
              <w:t xml:space="preserve">Консультация </w:t>
            </w:r>
            <w:r w:rsidR="00085F44">
              <w:rPr>
                <w:b/>
                <w:sz w:val="28"/>
                <w:szCs w:val="28"/>
              </w:rPr>
              <w:t>–</w:t>
            </w:r>
            <w:r w:rsidR="00085F44" w:rsidRPr="0043136F">
              <w:rPr>
                <w:b/>
                <w:sz w:val="28"/>
                <w:szCs w:val="28"/>
              </w:rPr>
              <w:t xml:space="preserve"> </w:t>
            </w:r>
            <w:r w:rsidR="00085F44">
              <w:rPr>
                <w:b/>
                <w:sz w:val="28"/>
                <w:szCs w:val="28"/>
              </w:rPr>
              <w:t>Техники изучения культурных текстов</w:t>
            </w:r>
          </w:p>
          <w:p w:rsidR="00206866" w:rsidRPr="00391D37" w:rsidRDefault="00085F44" w:rsidP="00085F4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43136F">
              <w:rPr>
                <w:sz w:val="28"/>
                <w:szCs w:val="28"/>
              </w:rPr>
              <w:t>Колесова О.В.</w:t>
            </w:r>
            <w:r w:rsidR="003F4105">
              <w:rPr>
                <w:b/>
                <w:sz w:val="28"/>
                <w:szCs w:val="28"/>
              </w:rPr>
              <w:t xml:space="preserve">  – а.204</w:t>
            </w:r>
          </w:p>
        </w:tc>
      </w:tr>
      <w:tr w:rsidR="00391D37" w:rsidRPr="00020BAF" w:rsidTr="00C343B6">
        <w:trPr>
          <w:cantSplit/>
          <w:trHeight w:val="991"/>
        </w:trPr>
        <w:tc>
          <w:tcPr>
            <w:tcW w:w="817" w:type="dxa"/>
            <w:textDirection w:val="btLr"/>
          </w:tcPr>
          <w:p w:rsidR="00391D37" w:rsidRDefault="003F4105" w:rsidP="00C343B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16</w:t>
            </w:r>
            <w:r w:rsidR="00391D37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391D37" w:rsidRPr="00391D37" w:rsidRDefault="003F4105" w:rsidP="00C343B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085F44" w:rsidRPr="0043136F" w:rsidRDefault="003F4105" w:rsidP="00085F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10:50 </w:t>
            </w:r>
            <w:r w:rsidR="00085F44">
              <w:rPr>
                <w:b/>
                <w:sz w:val="28"/>
                <w:szCs w:val="28"/>
              </w:rPr>
              <w:t>Экзамен</w:t>
            </w:r>
            <w:r w:rsidR="00085F44" w:rsidRPr="0043136F">
              <w:rPr>
                <w:b/>
                <w:sz w:val="28"/>
                <w:szCs w:val="28"/>
              </w:rPr>
              <w:t xml:space="preserve"> </w:t>
            </w:r>
            <w:r w:rsidR="00085F44">
              <w:rPr>
                <w:b/>
                <w:sz w:val="28"/>
                <w:szCs w:val="28"/>
              </w:rPr>
              <w:t>–</w:t>
            </w:r>
            <w:r w:rsidR="00085F44" w:rsidRPr="0043136F">
              <w:rPr>
                <w:b/>
                <w:sz w:val="28"/>
                <w:szCs w:val="28"/>
              </w:rPr>
              <w:t xml:space="preserve"> </w:t>
            </w:r>
            <w:r w:rsidR="00085F44">
              <w:rPr>
                <w:b/>
                <w:sz w:val="28"/>
                <w:szCs w:val="28"/>
              </w:rPr>
              <w:t>Техники изучения культурных текстов</w:t>
            </w:r>
          </w:p>
          <w:p w:rsidR="00391D37" w:rsidRPr="00391D37" w:rsidRDefault="00085F44" w:rsidP="00085F4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43136F">
              <w:rPr>
                <w:sz w:val="28"/>
                <w:szCs w:val="28"/>
              </w:rPr>
              <w:t>Колесова О.В.</w:t>
            </w:r>
            <w:r w:rsidR="003F4105">
              <w:rPr>
                <w:b/>
                <w:sz w:val="28"/>
                <w:szCs w:val="28"/>
              </w:rPr>
              <w:t xml:space="preserve">  – а.302</w:t>
            </w:r>
          </w:p>
        </w:tc>
      </w:tr>
    </w:tbl>
    <w:p w:rsidR="00391D37" w:rsidRDefault="00391D37" w:rsidP="00391D37"/>
    <w:p w:rsidR="00D37749" w:rsidRDefault="00D37749" w:rsidP="00391D37"/>
    <w:p w:rsidR="00D37749" w:rsidRDefault="00D37749" w:rsidP="00391D37"/>
    <w:p w:rsidR="00D37749" w:rsidRDefault="00D37749" w:rsidP="00391D37"/>
    <w:p w:rsidR="00D37749" w:rsidRDefault="00D37749" w:rsidP="00391D37"/>
    <w:p w:rsidR="00D37749" w:rsidRDefault="00D37749" w:rsidP="00391D37"/>
    <w:p w:rsidR="00D37749" w:rsidRDefault="00D37749" w:rsidP="00391D37"/>
    <w:p w:rsidR="00D37749" w:rsidRDefault="00D37749" w:rsidP="00391D37"/>
    <w:p w:rsidR="00D37749" w:rsidRPr="00980787" w:rsidRDefault="00D37749" w:rsidP="00D37749">
      <w:pPr>
        <w:pStyle w:val="a5"/>
        <w:rPr>
          <w:szCs w:val="28"/>
        </w:rPr>
      </w:pPr>
      <w:r>
        <w:rPr>
          <w:szCs w:val="28"/>
          <w:lang w:val="en-US"/>
        </w:rPr>
        <w:lastRenderedPageBreak/>
        <w:t>I</w:t>
      </w:r>
      <w:r w:rsidRPr="00980787">
        <w:rPr>
          <w:szCs w:val="28"/>
          <w:lang w:val="en-US"/>
        </w:rPr>
        <w:t>I</w:t>
      </w:r>
      <w:r>
        <w:rPr>
          <w:szCs w:val="28"/>
          <w:lang w:val="en-US"/>
        </w:rPr>
        <w:t>I</w:t>
      </w:r>
      <w:r w:rsidRPr="00980787">
        <w:rPr>
          <w:szCs w:val="28"/>
        </w:rPr>
        <w:t xml:space="preserve"> курс</w:t>
      </w:r>
    </w:p>
    <w:p w:rsidR="00D37749" w:rsidRDefault="00D37749" w:rsidP="00D37749">
      <w:pPr>
        <w:pStyle w:val="a5"/>
        <w:rPr>
          <w:u w:val="single"/>
        </w:rPr>
      </w:pPr>
      <w:r>
        <w:rPr>
          <w:u w:val="single"/>
        </w:rPr>
        <w:t>Начало экзаменов –9:00, если не указано иначе!</w:t>
      </w:r>
    </w:p>
    <w:p w:rsidR="00D37749" w:rsidRDefault="00D37749" w:rsidP="00D37749">
      <w:pPr>
        <w:pStyle w:val="a5"/>
        <w:rPr>
          <w:u w:val="single"/>
        </w:rPr>
      </w:pPr>
      <w:r>
        <w:rPr>
          <w:u w:val="single"/>
        </w:rPr>
        <w:t>Начало консультаций – 16:00, если не указано иначе!</w:t>
      </w:r>
    </w:p>
    <w:tbl>
      <w:tblPr>
        <w:tblW w:w="1059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D37749" w:rsidRPr="00924A8D" w:rsidTr="00386233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D37749" w:rsidRPr="00980787" w:rsidRDefault="00D37749" w:rsidP="003862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37749" w:rsidRPr="00924A8D" w:rsidRDefault="00D37749" w:rsidP="00386233">
            <w:pPr>
              <w:jc w:val="center"/>
              <w:rPr>
                <w:b/>
                <w:bCs/>
                <w:sz w:val="28"/>
                <w:szCs w:val="28"/>
              </w:rPr>
            </w:pPr>
            <w:r w:rsidRPr="00924A8D">
              <w:rPr>
                <w:b/>
                <w:sz w:val="28"/>
                <w:szCs w:val="28"/>
              </w:rPr>
              <w:t>Группа 342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Pr="00924A8D">
              <w:rPr>
                <w:b/>
                <w:sz w:val="28"/>
                <w:szCs w:val="28"/>
              </w:rPr>
              <w:t>Б1</w:t>
            </w:r>
            <w:r>
              <w:rPr>
                <w:b/>
                <w:sz w:val="28"/>
                <w:szCs w:val="28"/>
              </w:rPr>
              <w:t>КЛ1</w:t>
            </w:r>
          </w:p>
        </w:tc>
      </w:tr>
      <w:tr w:rsidR="00D37749" w:rsidRPr="0043136F" w:rsidTr="00386233">
        <w:trPr>
          <w:cantSplit/>
          <w:trHeight w:val="991"/>
        </w:trPr>
        <w:tc>
          <w:tcPr>
            <w:tcW w:w="817" w:type="dxa"/>
            <w:textDirection w:val="btLr"/>
          </w:tcPr>
          <w:p w:rsidR="00D37749" w:rsidRPr="00391D37" w:rsidRDefault="00D37749" w:rsidP="0038623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sz w:val="28"/>
                <w:szCs w:val="28"/>
                <w:lang w:val="en-US" w:eastAsia="en-US"/>
              </w:rPr>
              <w:t>1</w:t>
            </w:r>
            <w:r>
              <w:rPr>
                <w:b/>
                <w:bCs/>
                <w:sz w:val="28"/>
                <w:szCs w:val="28"/>
                <w:lang w:eastAsia="en-US"/>
              </w:rPr>
              <w:t>/0</w:t>
            </w:r>
            <w:r>
              <w:rPr>
                <w:b/>
                <w:bCs/>
                <w:sz w:val="28"/>
                <w:szCs w:val="28"/>
                <w:lang w:val="en-US" w:eastAsia="en-US"/>
              </w:rPr>
              <w:t>6</w:t>
            </w:r>
          </w:p>
          <w:p w:rsidR="00D37749" w:rsidRDefault="00D37749" w:rsidP="0038623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D37749" w:rsidRPr="0043136F" w:rsidRDefault="00D37749" w:rsidP="00386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14:40 </w:t>
            </w:r>
            <w:r w:rsidRPr="0043136F">
              <w:rPr>
                <w:b/>
                <w:sz w:val="28"/>
                <w:szCs w:val="28"/>
              </w:rPr>
              <w:t xml:space="preserve">Консультация </w:t>
            </w:r>
            <w:r>
              <w:rPr>
                <w:b/>
                <w:sz w:val="28"/>
                <w:szCs w:val="28"/>
              </w:rPr>
              <w:t>–</w:t>
            </w:r>
            <w:r w:rsidRPr="0043136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Теория и практика управления </w:t>
            </w:r>
          </w:p>
          <w:p w:rsidR="00D37749" w:rsidRPr="0043136F" w:rsidRDefault="00D37749" w:rsidP="00386233">
            <w:pPr>
              <w:ind w:left="34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Белянцев А.Е.</w:t>
            </w:r>
            <w:r>
              <w:rPr>
                <w:b/>
                <w:sz w:val="28"/>
                <w:szCs w:val="28"/>
              </w:rPr>
              <w:t xml:space="preserve"> – а.312</w:t>
            </w:r>
          </w:p>
        </w:tc>
      </w:tr>
      <w:tr w:rsidR="00D37749" w:rsidRPr="0043136F" w:rsidTr="00386233">
        <w:trPr>
          <w:cantSplit/>
          <w:trHeight w:val="991"/>
        </w:trPr>
        <w:tc>
          <w:tcPr>
            <w:tcW w:w="817" w:type="dxa"/>
            <w:textDirection w:val="btLr"/>
          </w:tcPr>
          <w:p w:rsidR="00D37749" w:rsidRPr="00D37749" w:rsidRDefault="00D37749" w:rsidP="0038623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2/06</w:t>
            </w:r>
          </w:p>
          <w:p w:rsidR="00D37749" w:rsidRPr="0043136F" w:rsidRDefault="00D37749" w:rsidP="0038623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D37749" w:rsidRPr="00D37749" w:rsidRDefault="00D37749" w:rsidP="00D377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10:50 Экзамен</w:t>
            </w:r>
            <w:r w:rsidRPr="00D37749">
              <w:rPr>
                <w:b/>
                <w:sz w:val="28"/>
                <w:szCs w:val="28"/>
              </w:rPr>
              <w:t xml:space="preserve"> – Теория и практика управления </w:t>
            </w:r>
          </w:p>
          <w:p w:rsidR="00D37749" w:rsidRPr="00D37749" w:rsidRDefault="00D37749" w:rsidP="00D37749">
            <w:pPr>
              <w:pStyle w:val="a7"/>
              <w:ind w:lef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7749">
              <w:rPr>
                <w:rFonts w:ascii="Times New Roman" w:hAnsi="Times New Roman"/>
                <w:sz w:val="28"/>
                <w:szCs w:val="28"/>
              </w:rPr>
              <w:t>Белянцев А.Е.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а.310</w:t>
            </w:r>
          </w:p>
        </w:tc>
      </w:tr>
      <w:tr w:rsidR="00D37749" w:rsidRPr="00391D37" w:rsidTr="00386233">
        <w:trPr>
          <w:cantSplit/>
          <w:trHeight w:val="991"/>
        </w:trPr>
        <w:tc>
          <w:tcPr>
            <w:tcW w:w="817" w:type="dxa"/>
            <w:textDirection w:val="btLr"/>
          </w:tcPr>
          <w:p w:rsidR="00D37749" w:rsidRDefault="00D37749" w:rsidP="0038623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8/06</w:t>
            </w:r>
          </w:p>
          <w:p w:rsidR="00D37749" w:rsidRDefault="00D37749" w:rsidP="0038623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D37749" w:rsidRDefault="00D37749" w:rsidP="00D37749">
            <w:pPr>
              <w:jc w:val="center"/>
              <w:rPr>
                <w:b/>
                <w:sz w:val="28"/>
                <w:szCs w:val="28"/>
              </w:rPr>
            </w:pPr>
            <w:r w:rsidRPr="0043136F">
              <w:rPr>
                <w:b/>
                <w:sz w:val="28"/>
                <w:szCs w:val="28"/>
              </w:rPr>
              <w:t xml:space="preserve">Консультация </w:t>
            </w:r>
            <w:r>
              <w:rPr>
                <w:b/>
                <w:sz w:val="28"/>
                <w:szCs w:val="28"/>
              </w:rPr>
              <w:t>–</w:t>
            </w:r>
            <w:r w:rsidRPr="0043136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Психология массовых коммуникаций </w:t>
            </w:r>
          </w:p>
          <w:p w:rsidR="00D37749" w:rsidRPr="00391D37" w:rsidRDefault="00D37749" w:rsidP="00D37749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D37749">
              <w:rPr>
                <w:sz w:val="28"/>
                <w:szCs w:val="28"/>
              </w:rPr>
              <w:t>Воскресенская Н.Г.</w:t>
            </w:r>
            <w:r>
              <w:rPr>
                <w:b/>
                <w:sz w:val="28"/>
                <w:szCs w:val="28"/>
              </w:rPr>
              <w:t xml:space="preserve"> – а.316</w:t>
            </w:r>
          </w:p>
        </w:tc>
      </w:tr>
      <w:tr w:rsidR="00D37749" w:rsidRPr="00206866" w:rsidTr="00386233">
        <w:trPr>
          <w:cantSplit/>
          <w:trHeight w:val="991"/>
        </w:trPr>
        <w:tc>
          <w:tcPr>
            <w:tcW w:w="817" w:type="dxa"/>
            <w:textDirection w:val="btLr"/>
          </w:tcPr>
          <w:p w:rsidR="00D37749" w:rsidRDefault="00D37749" w:rsidP="0038623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9/06</w:t>
            </w:r>
          </w:p>
          <w:p w:rsidR="00D37749" w:rsidRDefault="00D37749" w:rsidP="0038623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6A0C3A" w:rsidRDefault="00D37749" w:rsidP="006A0C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</w:t>
            </w:r>
            <w:r w:rsidRPr="0043136F">
              <w:rPr>
                <w:b/>
                <w:sz w:val="28"/>
                <w:szCs w:val="28"/>
              </w:rPr>
              <w:t xml:space="preserve"> </w:t>
            </w:r>
            <w:r w:rsidR="006A0C3A">
              <w:rPr>
                <w:b/>
                <w:sz w:val="28"/>
                <w:szCs w:val="28"/>
              </w:rPr>
              <w:t xml:space="preserve">- </w:t>
            </w:r>
            <w:r w:rsidR="006A0C3A">
              <w:rPr>
                <w:b/>
                <w:sz w:val="28"/>
                <w:szCs w:val="28"/>
              </w:rPr>
              <w:t xml:space="preserve">Психология массовых коммуникаций </w:t>
            </w:r>
          </w:p>
          <w:p w:rsidR="006A0C3A" w:rsidRPr="00206866" w:rsidRDefault="006A0C3A" w:rsidP="006A0C3A">
            <w:pPr>
              <w:jc w:val="center"/>
              <w:rPr>
                <w:sz w:val="28"/>
                <w:szCs w:val="28"/>
              </w:rPr>
            </w:pPr>
            <w:r w:rsidRPr="00D37749">
              <w:rPr>
                <w:sz w:val="28"/>
                <w:szCs w:val="28"/>
              </w:rPr>
              <w:t>Воскресенская Н.Г.</w:t>
            </w:r>
            <w:r>
              <w:rPr>
                <w:b/>
                <w:sz w:val="28"/>
                <w:szCs w:val="28"/>
              </w:rPr>
              <w:t xml:space="preserve"> – а.316</w:t>
            </w:r>
          </w:p>
          <w:p w:rsidR="00D37749" w:rsidRPr="00206866" w:rsidRDefault="00D37749" w:rsidP="0038623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6A0C3A" w:rsidRPr="00206866" w:rsidTr="00386233">
        <w:trPr>
          <w:cantSplit/>
          <w:trHeight w:val="991"/>
        </w:trPr>
        <w:tc>
          <w:tcPr>
            <w:tcW w:w="817" w:type="dxa"/>
            <w:textDirection w:val="btLr"/>
          </w:tcPr>
          <w:p w:rsidR="006A0C3A" w:rsidRDefault="006A0C3A" w:rsidP="0038623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15/06</w:t>
            </w:r>
          </w:p>
          <w:p w:rsidR="006A0C3A" w:rsidRDefault="006A0C3A" w:rsidP="0038623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6A0C3A" w:rsidRDefault="006A0C3A" w:rsidP="006A0C3A">
            <w:pPr>
              <w:jc w:val="center"/>
              <w:rPr>
                <w:b/>
                <w:sz w:val="28"/>
                <w:szCs w:val="28"/>
              </w:rPr>
            </w:pPr>
            <w:r w:rsidRPr="0043136F">
              <w:rPr>
                <w:b/>
                <w:sz w:val="28"/>
                <w:szCs w:val="28"/>
              </w:rPr>
              <w:t xml:space="preserve">Консультация </w:t>
            </w:r>
            <w:r>
              <w:rPr>
                <w:b/>
                <w:sz w:val="28"/>
                <w:szCs w:val="28"/>
              </w:rPr>
              <w:t>–</w:t>
            </w:r>
            <w:r w:rsidRPr="0043136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Организация экскурсионной деятельности</w:t>
            </w:r>
          </w:p>
          <w:p w:rsidR="006A0C3A" w:rsidRDefault="006A0C3A" w:rsidP="006A0C3A">
            <w:pPr>
              <w:jc w:val="center"/>
              <w:rPr>
                <w:b/>
                <w:sz w:val="28"/>
                <w:szCs w:val="28"/>
              </w:rPr>
            </w:pPr>
            <w:r w:rsidRPr="006A0C3A">
              <w:rPr>
                <w:sz w:val="28"/>
                <w:szCs w:val="28"/>
              </w:rPr>
              <w:t>Беляева В.Н.</w:t>
            </w:r>
            <w:r>
              <w:rPr>
                <w:b/>
                <w:sz w:val="28"/>
                <w:szCs w:val="28"/>
              </w:rPr>
              <w:t xml:space="preserve"> – а.308</w:t>
            </w:r>
          </w:p>
        </w:tc>
      </w:tr>
      <w:tr w:rsidR="00D37749" w:rsidRPr="00391D37" w:rsidTr="00386233">
        <w:trPr>
          <w:cantSplit/>
          <w:trHeight w:val="991"/>
        </w:trPr>
        <w:tc>
          <w:tcPr>
            <w:tcW w:w="817" w:type="dxa"/>
            <w:textDirection w:val="btLr"/>
          </w:tcPr>
          <w:p w:rsidR="00D37749" w:rsidRDefault="006A0C3A" w:rsidP="0038623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16/06</w:t>
            </w:r>
          </w:p>
          <w:p w:rsidR="006A0C3A" w:rsidRDefault="006A0C3A" w:rsidP="0038623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6A0C3A" w:rsidRDefault="006A0C3A" w:rsidP="006A0C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Экзамен–</w:t>
            </w:r>
            <w:r w:rsidRPr="0043136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Организация экскурсионной деятельности</w:t>
            </w:r>
          </w:p>
          <w:p w:rsidR="00D37749" w:rsidRPr="00391D37" w:rsidRDefault="006A0C3A" w:rsidP="006A0C3A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6A0C3A">
              <w:rPr>
                <w:sz w:val="28"/>
                <w:szCs w:val="28"/>
              </w:rPr>
              <w:t>Беляева В.Н.</w:t>
            </w:r>
            <w:r>
              <w:rPr>
                <w:b/>
                <w:sz w:val="28"/>
                <w:szCs w:val="28"/>
              </w:rPr>
              <w:t xml:space="preserve"> – а.308</w:t>
            </w:r>
          </w:p>
        </w:tc>
      </w:tr>
    </w:tbl>
    <w:p w:rsidR="00D37749" w:rsidRPr="00391D37" w:rsidRDefault="00D37749" w:rsidP="00391D37"/>
    <w:sectPr w:rsidR="00D37749" w:rsidRPr="00391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F5"/>
    <w:rsid w:val="00001E2B"/>
    <w:rsid w:val="00015CF5"/>
    <w:rsid w:val="00020BAF"/>
    <w:rsid w:val="000304E4"/>
    <w:rsid w:val="00057B5C"/>
    <w:rsid w:val="000748B3"/>
    <w:rsid w:val="000819B4"/>
    <w:rsid w:val="00085F44"/>
    <w:rsid w:val="000B25F7"/>
    <w:rsid w:val="000C289C"/>
    <w:rsid w:val="000C3A97"/>
    <w:rsid w:val="000D2D2F"/>
    <w:rsid w:val="000E3A63"/>
    <w:rsid w:val="000E5926"/>
    <w:rsid w:val="0013253F"/>
    <w:rsid w:val="00150B59"/>
    <w:rsid w:val="00150D63"/>
    <w:rsid w:val="0018620D"/>
    <w:rsid w:val="00190313"/>
    <w:rsid w:val="00190790"/>
    <w:rsid w:val="001A12E4"/>
    <w:rsid w:val="001C048C"/>
    <w:rsid w:val="001C7089"/>
    <w:rsid w:val="001D3272"/>
    <w:rsid w:val="001D4590"/>
    <w:rsid w:val="001D717D"/>
    <w:rsid w:val="001E5313"/>
    <w:rsid w:val="001E7C81"/>
    <w:rsid w:val="00206866"/>
    <w:rsid w:val="002524A6"/>
    <w:rsid w:val="00254878"/>
    <w:rsid w:val="002768EF"/>
    <w:rsid w:val="002827A5"/>
    <w:rsid w:val="002B3A50"/>
    <w:rsid w:val="002F6A13"/>
    <w:rsid w:val="00300194"/>
    <w:rsid w:val="00312FE7"/>
    <w:rsid w:val="00325412"/>
    <w:rsid w:val="00335327"/>
    <w:rsid w:val="003443BA"/>
    <w:rsid w:val="003462CA"/>
    <w:rsid w:val="00377208"/>
    <w:rsid w:val="0038226D"/>
    <w:rsid w:val="00384BC8"/>
    <w:rsid w:val="00391D37"/>
    <w:rsid w:val="003A4618"/>
    <w:rsid w:val="003D67FB"/>
    <w:rsid w:val="003E7285"/>
    <w:rsid w:val="003F4105"/>
    <w:rsid w:val="00410647"/>
    <w:rsid w:val="00416E1B"/>
    <w:rsid w:val="0043136F"/>
    <w:rsid w:val="004327C6"/>
    <w:rsid w:val="00437D19"/>
    <w:rsid w:val="00464585"/>
    <w:rsid w:val="00474B8D"/>
    <w:rsid w:val="00475A6B"/>
    <w:rsid w:val="004A3B08"/>
    <w:rsid w:val="004B6272"/>
    <w:rsid w:val="004C1172"/>
    <w:rsid w:val="004C609D"/>
    <w:rsid w:val="004C71CA"/>
    <w:rsid w:val="004E6146"/>
    <w:rsid w:val="004F6FE9"/>
    <w:rsid w:val="00505B42"/>
    <w:rsid w:val="0051207F"/>
    <w:rsid w:val="00560BC5"/>
    <w:rsid w:val="005A4C48"/>
    <w:rsid w:val="005D6B1C"/>
    <w:rsid w:val="005E2DAE"/>
    <w:rsid w:val="005F3E3D"/>
    <w:rsid w:val="006105D9"/>
    <w:rsid w:val="00636AE1"/>
    <w:rsid w:val="00671A2A"/>
    <w:rsid w:val="00674381"/>
    <w:rsid w:val="00694A6B"/>
    <w:rsid w:val="00695332"/>
    <w:rsid w:val="006A0C3A"/>
    <w:rsid w:val="006E4648"/>
    <w:rsid w:val="00703D8A"/>
    <w:rsid w:val="00717F31"/>
    <w:rsid w:val="00722461"/>
    <w:rsid w:val="007274E0"/>
    <w:rsid w:val="0073094E"/>
    <w:rsid w:val="00754C6A"/>
    <w:rsid w:val="00760C81"/>
    <w:rsid w:val="00782130"/>
    <w:rsid w:val="00784B1F"/>
    <w:rsid w:val="007950C5"/>
    <w:rsid w:val="007A16C2"/>
    <w:rsid w:val="007A45B9"/>
    <w:rsid w:val="007B346D"/>
    <w:rsid w:val="007B697C"/>
    <w:rsid w:val="007B6DA2"/>
    <w:rsid w:val="007F2567"/>
    <w:rsid w:val="00805FEA"/>
    <w:rsid w:val="00822802"/>
    <w:rsid w:val="00874E48"/>
    <w:rsid w:val="0087529A"/>
    <w:rsid w:val="00877AC5"/>
    <w:rsid w:val="00896582"/>
    <w:rsid w:val="008B042B"/>
    <w:rsid w:val="008C6816"/>
    <w:rsid w:val="0091056D"/>
    <w:rsid w:val="00924A8D"/>
    <w:rsid w:val="00927BB5"/>
    <w:rsid w:val="0095278D"/>
    <w:rsid w:val="00973387"/>
    <w:rsid w:val="00980787"/>
    <w:rsid w:val="00985A42"/>
    <w:rsid w:val="00990CE7"/>
    <w:rsid w:val="00991750"/>
    <w:rsid w:val="009D3F05"/>
    <w:rsid w:val="009F5ECC"/>
    <w:rsid w:val="00A15BEF"/>
    <w:rsid w:val="00A363C6"/>
    <w:rsid w:val="00A41228"/>
    <w:rsid w:val="00A579AF"/>
    <w:rsid w:val="00AC4559"/>
    <w:rsid w:val="00AD2455"/>
    <w:rsid w:val="00AE3917"/>
    <w:rsid w:val="00AF34AF"/>
    <w:rsid w:val="00B377E4"/>
    <w:rsid w:val="00B40075"/>
    <w:rsid w:val="00B854AA"/>
    <w:rsid w:val="00B9161D"/>
    <w:rsid w:val="00B92745"/>
    <w:rsid w:val="00BA3D47"/>
    <w:rsid w:val="00BA7E5A"/>
    <w:rsid w:val="00BC34D2"/>
    <w:rsid w:val="00BC4C9D"/>
    <w:rsid w:val="00BD294E"/>
    <w:rsid w:val="00BE3795"/>
    <w:rsid w:val="00BE6C71"/>
    <w:rsid w:val="00BE7D01"/>
    <w:rsid w:val="00BF4C16"/>
    <w:rsid w:val="00BF772C"/>
    <w:rsid w:val="00C2717D"/>
    <w:rsid w:val="00C27A50"/>
    <w:rsid w:val="00C3318D"/>
    <w:rsid w:val="00C41F1C"/>
    <w:rsid w:val="00C55BBC"/>
    <w:rsid w:val="00C721A6"/>
    <w:rsid w:val="00C86B4F"/>
    <w:rsid w:val="00C95A9F"/>
    <w:rsid w:val="00CB6E4D"/>
    <w:rsid w:val="00CD52D9"/>
    <w:rsid w:val="00CE21C6"/>
    <w:rsid w:val="00CE382A"/>
    <w:rsid w:val="00CE75EA"/>
    <w:rsid w:val="00CF1430"/>
    <w:rsid w:val="00D001B3"/>
    <w:rsid w:val="00D01DF6"/>
    <w:rsid w:val="00D37749"/>
    <w:rsid w:val="00D543BD"/>
    <w:rsid w:val="00D576C2"/>
    <w:rsid w:val="00D60BAE"/>
    <w:rsid w:val="00D966D6"/>
    <w:rsid w:val="00DF3B76"/>
    <w:rsid w:val="00E40A9A"/>
    <w:rsid w:val="00E57795"/>
    <w:rsid w:val="00E676AE"/>
    <w:rsid w:val="00E76E8D"/>
    <w:rsid w:val="00E81BF2"/>
    <w:rsid w:val="00EA43AD"/>
    <w:rsid w:val="00EB17C0"/>
    <w:rsid w:val="00EB6248"/>
    <w:rsid w:val="00EC6C20"/>
    <w:rsid w:val="00EE22B3"/>
    <w:rsid w:val="00EE5C56"/>
    <w:rsid w:val="00F05FC7"/>
    <w:rsid w:val="00F22135"/>
    <w:rsid w:val="00F3756F"/>
    <w:rsid w:val="00F37F3D"/>
    <w:rsid w:val="00F46457"/>
    <w:rsid w:val="00F56711"/>
    <w:rsid w:val="00FA0375"/>
    <w:rsid w:val="00FB41EE"/>
    <w:rsid w:val="00FB5D5F"/>
    <w:rsid w:val="00FC6F7E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955FD-A241-41B9-864F-8AB29F40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4E6146"/>
    <w:pPr>
      <w:jc w:val="center"/>
    </w:pPr>
    <w:rPr>
      <w:b/>
      <w:sz w:val="28"/>
      <w:szCs w:val="20"/>
    </w:rPr>
  </w:style>
  <w:style w:type="paragraph" w:styleId="a5">
    <w:name w:val="Subtitle"/>
    <w:basedOn w:val="a"/>
    <w:link w:val="a6"/>
    <w:qFormat/>
    <w:rsid w:val="004E6146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4E61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E61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Title"/>
    <w:basedOn w:val="a"/>
    <w:next w:val="a"/>
    <w:link w:val="a8"/>
    <w:uiPriority w:val="10"/>
    <w:qFormat/>
    <w:rsid w:val="004E6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4"/>
    <w:uiPriority w:val="10"/>
    <w:rsid w:val="004E614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048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048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1D45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Рыжова Арина Михайловна</cp:lastModifiedBy>
  <cp:revision>3</cp:revision>
  <cp:lastPrinted>2022-11-21T08:56:00Z</cp:lastPrinted>
  <dcterms:created xsi:type="dcterms:W3CDTF">2026-04-07T09:19:00Z</dcterms:created>
  <dcterms:modified xsi:type="dcterms:W3CDTF">2026-04-07T11:05:00Z</dcterms:modified>
</cp:coreProperties>
</file>