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AAD" w:rsidRPr="00A81AAD" w:rsidRDefault="00A81AAD" w:rsidP="00A81AA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81AAD">
        <w:rPr>
          <w:rFonts w:ascii="Times New Roman" w:hAnsi="Times New Roman"/>
          <w:b/>
          <w:sz w:val="28"/>
          <w:szCs w:val="28"/>
        </w:rPr>
        <w:t xml:space="preserve">Вопросы к кандидатскому экзамену </w:t>
      </w:r>
    </w:p>
    <w:p w:rsidR="00A81AAD" w:rsidRPr="00A81AAD" w:rsidRDefault="00A81AAD" w:rsidP="00A81AA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81AAD">
        <w:rPr>
          <w:rFonts w:ascii="Times New Roman" w:hAnsi="Times New Roman"/>
          <w:b/>
          <w:sz w:val="28"/>
          <w:szCs w:val="28"/>
        </w:rPr>
        <w:t xml:space="preserve">по специальности </w:t>
      </w:r>
    </w:p>
    <w:p w:rsidR="00A81AAD" w:rsidRPr="00A81AAD" w:rsidRDefault="00A81AAD" w:rsidP="00A81AA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81AAD">
        <w:rPr>
          <w:rFonts w:ascii="Times New Roman" w:hAnsi="Times New Roman"/>
          <w:b/>
          <w:sz w:val="28"/>
          <w:szCs w:val="28"/>
        </w:rPr>
        <w:t xml:space="preserve">5.5.2. </w:t>
      </w:r>
      <w:r w:rsidRPr="00A81AAD">
        <w:rPr>
          <w:rFonts w:ascii="Times New Roman" w:hAnsi="Times New Roman"/>
          <w:b/>
          <w:sz w:val="28"/>
          <w:szCs w:val="28"/>
        </w:rPr>
        <w:t>Политические институты, процессы</w:t>
      </w:r>
      <w:r w:rsidRPr="00A81AAD">
        <w:rPr>
          <w:rFonts w:ascii="Times New Roman" w:hAnsi="Times New Roman"/>
          <w:b/>
          <w:sz w:val="28"/>
          <w:szCs w:val="28"/>
        </w:rPr>
        <w:t xml:space="preserve">, </w:t>
      </w:r>
      <w:r w:rsidRPr="00A81AAD">
        <w:rPr>
          <w:rFonts w:ascii="Times New Roman" w:hAnsi="Times New Roman"/>
          <w:b/>
          <w:sz w:val="28"/>
          <w:szCs w:val="28"/>
        </w:rPr>
        <w:t>технологии</w:t>
      </w:r>
    </w:p>
    <w:p w:rsidR="00A81AAD" w:rsidRPr="00A81AAD" w:rsidRDefault="00A81AAD" w:rsidP="00A81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81AAD">
        <w:rPr>
          <w:rFonts w:ascii="Times New Roman" w:eastAsiaTheme="minorHAnsi" w:hAnsi="Times New Roman"/>
          <w:sz w:val="28"/>
          <w:szCs w:val="28"/>
          <w:lang w:eastAsia="en-US"/>
        </w:rPr>
        <w:t>1. Государство как политический институт: парадигмы исследования (общая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81AAD">
        <w:rPr>
          <w:rFonts w:ascii="Times New Roman" w:eastAsiaTheme="minorHAnsi" w:hAnsi="Times New Roman"/>
          <w:sz w:val="28"/>
          <w:szCs w:val="28"/>
          <w:lang w:eastAsia="en-US"/>
        </w:rPr>
        <w:t>характеристика исследовательских возможностей и ограниченности).</w:t>
      </w:r>
    </w:p>
    <w:p w:rsidR="00A81AAD" w:rsidRPr="00A81AAD" w:rsidRDefault="00A81AAD" w:rsidP="00A81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81AAD">
        <w:rPr>
          <w:rFonts w:ascii="Times New Roman" w:eastAsiaTheme="minorHAnsi" w:hAnsi="Times New Roman"/>
          <w:sz w:val="28"/>
          <w:szCs w:val="28"/>
          <w:lang w:eastAsia="en-US"/>
        </w:rPr>
        <w:t>2. Понятие, типы и виды современных государств, проблемы их функционирования.</w:t>
      </w:r>
    </w:p>
    <w:p w:rsidR="00A81AAD" w:rsidRPr="00A81AAD" w:rsidRDefault="00A81AAD" w:rsidP="00A81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81AAD">
        <w:rPr>
          <w:rFonts w:ascii="Times New Roman" w:eastAsiaTheme="minorHAnsi" w:hAnsi="Times New Roman"/>
          <w:sz w:val="28"/>
          <w:szCs w:val="28"/>
          <w:lang w:eastAsia="en-US"/>
        </w:rPr>
        <w:t>3. Территориальное устройство и формы правления современных государств.</w:t>
      </w:r>
    </w:p>
    <w:p w:rsidR="00A81AAD" w:rsidRPr="00A81AAD" w:rsidRDefault="00A81AAD" w:rsidP="00A81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81AAD">
        <w:rPr>
          <w:rFonts w:ascii="Times New Roman" w:eastAsiaTheme="minorHAnsi" w:hAnsi="Times New Roman"/>
          <w:sz w:val="28"/>
          <w:szCs w:val="28"/>
          <w:lang w:eastAsia="en-US"/>
        </w:rPr>
        <w:t>4. Российское государство: особенности формирования, направления и проблемы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м</w:t>
      </w:r>
      <w:r w:rsidRPr="00A81AAD">
        <w:rPr>
          <w:rFonts w:ascii="Times New Roman" w:eastAsiaTheme="minorHAnsi" w:hAnsi="Times New Roman"/>
          <w:sz w:val="28"/>
          <w:szCs w:val="28"/>
          <w:lang w:eastAsia="en-US"/>
        </w:rPr>
        <w:t>одернизации.</w:t>
      </w:r>
    </w:p>
    <w:p w:rsidR="00A81AAD" w:rsidRPr="00A81AAD" w:rsidRDefault="00A81AAD" w:rsidP="00A81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81AAD">
        <w:rPr>
          <w:rFonts w:ascii="Times New Roman" w:eastAsiaTheme="minorHAnsi" w:hAnsi="Times New Roman"/>
          <w:sz w:val="28"/>
          <w:szCs w:val="28"/>
          <w:lang w:eastAsia="en-US"/>
        </w:rPr>
        <w:t>5. Теории федерализма и практика функционирования федераций.</w:t>
      </w:r>
    </w:p>
    <w:p w:rsidR="00A81AAD" w:rsidRPr="00A81AAD" w:rsidRDefault="00A81AAD" w:rsidP="00A81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81AAD">
        <w:rPr>
          <w:rFonts w:ascii="Times New Roman" w:eastAsiaTheme="minorHAnsi" w:hAnsi="Times New Roman"/>
          <w:sz w:val="28"/>
          <w:szCs w:val="28"/>
          <w:lang w:eastAsia="en-US"/>
        </w:rPr>
        <w:t>6. Проблемы функционирования российского федерализма.</w:t>
      </w:r>
    </w:p>
    <w:p w:rsidR="00A81AAD" w:rsidRPr="00A81AAD" w:rsidRDefault="00A81AAD" w:rsidP="00A81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81AAD">
        <w:rPr>
          <w:rFonts w:ascii="Times New Roman" w:eastAsiaTheme="minorHAnsi" w:hAnsi="Times New Roman"/>
          <w:sz w:val="28"/>
          <w:szCs w:val="28"/>
          <w:lang w:eastAsia="en-US"/>
        </w:rPr>
        <w:t>7. Мегатренды и проблемы функционирования государств в эпоху глобализации.</w:t>
      </w:r>
    </w:p>
    <w:p w:rsidR="00A81AAD" w:rsidRPr="00A81AAD" w:rsidRDefault="00A81AAD" w:rsidP="00A81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81AAD">
        <w:rPr>
          <w:rFonts w:ascii="Times New Roman" w:eastAsiaTheme="minorHAnsi" w:hAnsi="Times New Roman"/>
          <w:sz w:val="28"/>
          <w:szCs w:val="28"/>
          <w:lang w:eastAsia="en-US"/>
        </w:rPr>
        <w:t>8.Государственный суверенитет: классические и современные трактовки.</w:t>
      </w:r>
    </w:p>
    <w:p w:rsidR="00A81AAD" w:rsidRPr="00A81AAD" w:rsidRDefault="00A81AAD" w:rsidP="00A81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81AAD">
        <w:rPr>
          <w:rFonts w:ascii="Times New Roman" w:eastAsiaTheme="minorHAnsi" w:hAnsi="Times New Roman"/>
          <w:sz w:val="28"/>
          <w:szCs w:val="28"/>
          <w:lang w:eastAsia="en-US"/>
        </w:rPr>
        <w:t>9.Основные направления внутренней и внешней политики российского</w:t>
      </w:r>
    </w:p>
    <w:p w:rsidR="00A81AAD" w:rsidRPr="00A81AAD" w:rsidRDefault="00A81AAD" w:rsidP="00A81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81AAD">
        <w:rPr>
          <w:rFonts w:ascii="Times New Roman" w:eastAsiaTheme="minorHAnsi" w:hAnsi="Times New Roman"/>
          <w:sz w:val="28"/>
          <w:szCs w:val="28"/>
          <w:lang w:eastAsia="en-US"/>
        </w:rPr>
        <w:t>государства.</w:t>
      </w:r>
    </w:p>
    <w:p w:rsidR="00A81AAD" w:rsidRPr="00A81AAD" w:rsidRDefault="00A81AAD" w:rsidP="00A81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81AAD">
        <w:rPr>
          <w:rFonts w:ascii="Times New Roman" w:eastAsiaTheme="minorHAnsi" w:hAnsi="Times New Roman"/>
          <w:sz w:val="28"/>
          <w:szCs w:val="28"/>
          <w:lang w:eastAsia="en-US"/>
        </w:rPr>
        <w:t>10. Модернизация государственных институтов в современной России: причины,</w:t>
      </w:r>
      <w:r w:rsidR="007D6B4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81AAD">
        <w:rPr>
          <w:rFonts w:ascii="Times New Roman" w:eastAsiaTheme="minorHAnsi" w:hAnsi="Times New Roman"/>
          <w:sz w:val="28"/>
          <w:szCs w:val="28"/>
          <w:lang w:eastAsia="en-US"/>
        </w:rPr>
        <w:t>направления и проблемы реализации.</w:t>
      </w:r>
    </w:p>
    <w:p w:rsidR="00A81AAD" w:rsidRPr="00A81AAD" w:rsidRDefault="00A81AAD" w:rsidP="00A81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81AAD">
        <w:rPr>
          <w:rFonts w:ascii="Times New Roman" w:eastAsiaTheme="minorHAnsi" w:hAnsi="Times New Roman"/>
          <w:sz w:val="28"/>
          <w:szCs w:val="28"/>
          <w:lang w:eastAsia="en-US"/>
        </w:rPr>
        <w:t>11. Парадигмы исследования партий как политического института.</w:t>
      </w:r>
    </w:p>
    <w:p w:rsidR="00A81AAD" w:rsidRPr="00A81AAD" w:rsidRDefault="00A81AAD" w:rsidP="00A81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81AAD">
        <w:rPr>
          <w:rFonts w:ascii="Times New Roman" w:eastAsiaTheme="minorHAnsi" w:hAnsi="Times New Roman"/>
          <w:sz w:val="28"/>
          <w:szCs w:val="28"/>
          <w:lang w:eastAsia="en-US"/>
        </w:rPr>
        <w:t>12. Эволюция теоретических представлений о роли и сущности партий</w:t>
      </w:r>
    </w:p>
    <w:p w:rsidR="00A81AAD" w:rsidRPr="00A81AAD" w:rsidRDefault="00A81AAD" w:rsidP="00A81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81AAD">
        <w:rPr>
          <w:rFonts w:ascii="Times New Roman" w:eastAsiaTheme="minorHAnsi" w:hAnsi="Times New Roman"/>
          <w:sz w:val="28"/>
          <w:szCs w:val="28"/>
          <w:lang w:eastAsia="en-US"/>
        </w:rPr>
        <w:t xml:space="preserve">(Аристотель, Т. Гоббс, Юм, А. </w:t>
      </w:r>
      <w:proofErr w:type="spellStart"/>
      <w:r w:rsidRPr="00A81AAD">
        <w:rPr>
          <w:rFonts w:ascii="Times New Roman" w:eastAsiaTheme="minorHAnsi" w:hAnsi="Times New Roman"/>
          <w:sz w:val="28"/>
          <w:szCs w:val="28"/>
          <w:lang w:eastAsia="en-US"/>
        </w:rPr>
        <w:t>Токвиль</w:t>
      </w:r>
      <w:proofErr w:type="spellEnd"/>
      <w:r w:rsidRPr="00A81AAD">
        <w:rPr>
          <w:rFonts w:ascii="Times New Roman" w:eastAsiaTheme="minorHAnsi" w:hAnsi="Times New Roman"/>
          <w:sz w:val="28"/>
          <w:szCs w:val="28"/>
          <w:lang w:eastAsia="en-US"/>
        </w:rPr>
        <w:t xml:space="preserve">, Э. </w:t>
      </w:r>
      <w:proofErr w:type="spellStart"/>
      <w:r w:rsidRPr="00A81AAD">
        <w:rPr>
          <w:rFonts w:ascii="Times New Roman" w:eastAsiaTheme="minorHAnsi" w:hAnsi="Times New Roman"/>
          <w:sz w:val="28"/>
          <w:szCs w:val="28"/>
          <w:lang w:eastAsia="en-US"/>
        </w:rPr>
        <w:t>Берк</w:t>
      </w:r>
      <w:proofErr w:type="spellEnd"/>
      <w:r w:rsidRPr="00A81AAD">
        <w:rPr>
          <w:rFonts w:ascii="Times New Roman" w:eastAsiaTheme="minorHAnsi" w:hAnsi="Times New Roman"/>
          <w:sz w:val="28"/>
          <w:szCs w:val="28"/>
          <w:lang w:eastAsia="en-US"/>
        </w:rPr>
        <w:t>, Дж. Миль и др.).</w:t>
      </w:r>
    </w:p>
    <w:p w:rsidR="00A81AAD" w:rsidRPr="00A81AAD" w:rsidRDefault="00A81AAD" w:rsidP="00A81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81AAD">
        <w:rPr>
          <w:rFonts w:ascii="Times New Roman" w:eastAsiaTheme="minorHAnsi" w:hAnsi="Times New Roman"/>
          <w:sz w:val="28"/>
          <w:szCs w:val="28"/>
          <w:lang w:eastAsia="en-US"/>
        </w:rPr>
        <w:t>13. Российская историко-политическая традиция о роли и значении партий (Т.</w:t>
      </w:r>
      <w:r w:rsidR="007D6B4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A81AAD">
        <w:rPr>
          <w:rFonts w:ascii="Times New Roman" w:eastAsiaTheme="minorHAnsi" w:hAnsi="Times New Roman"/>
          <w:sz w:val="28"/>
          <w:szCs w:val="28"/>
          <w:lang w:eastAsia="en-US"/>
        </w:rPr>
        <w:t>Грановския</w:t>
      </w:r>
      <w:proofErr w:type="spellEnd"/>
      <w:r w:rsidRPr="00A81AAD">
        <w:rPr>
          <w:rFonts w:ascii="Times New Roman" w:eastAsiaTheme="minorHAnsi" w:hAnsi="Times New Roman"/>
          <w:sz w:val="28"/>
          <w:szCs w:val="28"/>
          <w:lang w:eastAsia="en-US"/>
        </w:rPr>
        <w:t xml:space="preserve">, Б. Чичерин, М. </w:t>
      </w:r>
      <w:proofErr w:type="spellStart"/>
      <w:r w:rsidRPr="00A81AAD">
        <w:rPr>
          <w:rFonts w:ascii="Times New Roman" w:eastAsiaTheme="minorHAnsi" w:hAnsi="Times New Roman"/>
          <w:sz w:val="28"/>
          <w:szCs w:val="28"/>
          <w:lang w:eastAsia="en-US"/>
        </w:rPr>
        <w:t>Осрагорский</w:t>
      </w:r>
      <w:proofErr w:type="spellEnd"/>
      <w:r w:rsidRPr="00A81AAD">
        <w:rPr>
          <w:rFonts w:ascii="Times New Roman" w:eastAsiaTheme="minorHAnsi" w:hAnsi="Times New Roman"/>
          <w:sz w:val="28"/>
          <w:szCs w:val="28"/>
          <w:lang w:eastAsia="en-US"/>
        </w:rPr>
        <w:t xml:space="preserve"> и др.).</w:t>
      </w:r>
    </w:p>
    <w:p w:rsidR="00A81AAD" w:rsidRPr="00A81AAD" w:rsidRDefault="00A81AAD" w:rsidP="00A81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81AAD">
        <w:rPr>
          <w:rFonts w:ascii="Times New Roman" w:eastAsiaTheme="minorHAnsi" w:hAnsi="Times New Roman"/>
          <w:sz w:val="28"/>
          <w:szCs w:val="28"/>
          <w:lang w:eastAsia="en-US"/>
        </w:rPr>
        <w:t>14. Марксистско-ленинское учение о партии нового типа: краткая характеристика.</w:t>
      </w:r>
    </w:p>
    <w:p w:rsidR="00A81AAD" w:rsidRPr="00A81AAD" w:rsidRDefault="00A81AAD" w:rsidP="00A81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81AAD">
        <w:rPr>
          <w:rFonts w:ascii="Times New Roman" w:eastAsiaTheme="minorHAnsi" w:hAnsi="Times New Roman"/>
          <w:sz w:val="28"/>
          <w:szCs w:val="28"/>
          <w:lang w:eastAsia="en-US"/>
        </w:rPr>
        <w:t>15. Понятие партийной системы и их разновидности.</w:t>
      </w:r>
    </w:p>
    <w:p w:rsidR="00A81AAD" w:rsidRPr="00A81AAD" w:rsidRDefault="00A81AAD" w:rsidP="00A81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81AAD">
        <w:rPr>
          <w:rFonts w:ascii="Times New Roman" w:eastAsiaTheme="minorHAnsi" w:hAnsi="Times New Roman"/>
          <w:sz w:val="28"/>
          <w:szCs w:val="28"/>
          <w:lang w:eastAsia="en-US"/>
        </w:rPr>
        <w:t xml:space="preserve">16. </w:t>
      </w:r>
      <w:proofErr w:type="spellStart"/>
      <w:proofErr w:type="gramStart"/>
      <w:r w:rsidRPr="00A81AAD">
        <w:rPr>
          <w:rFonts w:ascii="Times New Roman" w:eastAsiaTheme="minorHAnsi" w:hAnsi="Times New Roman"/>
          <w:sz w:val="28"/>
          <w:szCs w:val="28"/>
          <w:lang w:eastAsia="en-US"/>
        </w:rPr>
        <w:t>Л.фон</w:t>
      </w:r>
      <w:proofErr w:type="spellEnd"/>
      <w:proofErr w:type="gramEnd"/>
      <w:r w:rsidRPr="00A81AA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A81AAD">
        <w:rPr>
          <w:rFonts w:ascii="Times New Roman" w:eastAsiaTheme="minorHAnsi" w:hAnsi="Times New Roman"/>
          <w:sz w:val="28"/>
          <w:szCs w:val="28"/>
          <w:lang w:eastAsia="en-US"/>
        </w:rPr>
        <w:t>Бейме</w:t>
      </w:r>
      <w:proofErr w:type="spellEnd"/>
      <w:r w:rsidRPr="00A81AAD">
        <w:rPr>
          <w:rFonts w:ascii="Times New Roman" w:eastAsiaTheme="minorHAnsi" w:hAnsi="Times New Roman"/>
          <w:sz w:val="28"/>
          <w:szCs w:val="28"/>
          <w:lang w:eastAsia="en-US"/>
        </w:rPr>
        <w:t xml:space="preserve"> и </w:t>
      </w:r>
      <w:proofErr w:type="spellStart"/>
      <w:r w:rsidRPr="00A81AAD">
        <w:rPr>
          <w:rFonts w:ascii="Times New Roman" w:eastAsiaTheme="minorHAnsi" w:hAnsi="Times New Roman"/>
          <w:sz w:val="28"/>
          <w:szCs w:val="28"/>
          <w:lang w:eastAsia="en-US"/>
        </w:rPr>
        <w:t>М.Дюверже</w:t>
      </w:r>
      <w:proofErr w:type="spellEnd"/>
      <w:r w:rsidRPr="00A81AAD">
        <w:rPr>
          <w:rFonts w:ascii="Times New Roman" w:eastAsiaTheme="minorHAnsi" w:hAnsi="Times New Roman"/>
          <w:sz w:val="28"/>
          <w:szCs w:val="28"/>
          <w:lang w:eastAsia="en-US"/>
        </w:rPr>
        <w:t xml:space="preserve"> о тенденциях развития партий и партийных систем.</w:t>
      </w:r>
    </w:p>
    <w:p w:rsidR="00A81AAD" w:rsidRPr="00A81AAD" w:rsidRDefault="00A81AAD" w:rsidP="00A81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81AAD">
        <w:rPr>
          <w:rFonts w:ascii="Times New Roman" w:eastAsiaTheme="minorHAnsi" w:hAnsi="Times New Roman"/>
          <w:sz w:val="28"/>
          <w:szCs w:val="28"/>
          <w:lang w:eastAsia="en-US"/>
        </w:rPr>
        <w:t>17. Р.Ж. Шварценберг о конкурирующих и неконкурирующих системах.</w:t>
      </w:r>
    </w:p>
    <w:p w:rsidR="00A81AAD" w:rsidRPr="00A81AAD" w:rsidRDefault="00A81AAD" w:rsidP="00A81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81AAD">
        <w:rPr>
          <w:rFonts w:ascii="Times New Roman" w:eastAsiaTheme="minorHAnsi" w:hAnsi="Times New Roman"/>
          <w:sz w:val="28"/>
          <w:szCs w:val="28"/>
          <w:lang w:eastAsia="en-US"/>
        </w:rPr>
        <w:t>18. Российская модель партийной системы. Особенности становления современной</w:t>
      </w:r>
      <w:r w:rsidR="007D6B4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81AAD">
        <w:rPr>
          <w:rFonts w:ascii="Times New Roman" w:eastAsiaTheme="minorHAnsi" w:hAnsi="Times New Roman"/>
          <w:sz w:val="28"/>
          <w:szCs w:val="28"/>
          <w:lang w:eastAsia="en-US"/>
        </w:rPr>
        <w:t>партийной системы и тенденция ее развития.</w:t>
      </w:r>
    </w:p>
    <w:p w:rsidR="00A81AAD" w:rsidRPr="00A81AAD" w:rsidRDefault="00A81AAD" w:rsidP="00A81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81AAD">
        <w:rPr>
          <w:rFonts w:ascii="Times New Roman" w:eastAsiaTheme="minorHAnsi" w:hAnsi="Times New Roman"/>
          <w:sz w:val="28"/>
          <w:szCs w:val="28"/>
          <w:lang w:eastAsia="en-US"/>
        </w:rPr>
        <w:t>19. Общественно-политические движения: особенности, типология, роль.</w:t>
      </w:r>
    </w:p>
    <w:p w:rsidR="00A81AAD" w:rsidRPr="00A81AAD" w:rsidRDefault="00A81AAD" w:rsidP="00A81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81AAD">
        <w:rPr>
          <w:rFonts w:ascii="Times New Roman" w:eastAsiaTheme="minorHAnsi" w:hAnsi="Times New Roman"/>
          <w:sz w:val="28"/>
          <w:szCs w:val="28"/>
          <w:lang w:eastAsia="en-US"/>
        </w:rPr>
        <w:t>20. Теория политических изменений. Политические изменения и политическое</w:t>
      </w:r>
      <w:r w:rsidR="007D6B4D">
        <w:rPr>
          <w:rFonts w:ascii="Times New Roman" w:eastAsiaTheme="minorHAnsi" w:hAnsi="Times New Roman"/>
          <w:sz w:val="28"/>
          <w:szCs w:val="28"/>
          <w:lang w:eastAsia="en-US"/>
        </w:rPr>
        <w:t xml:space="preserve"> р</w:t>
      </w:r>
      <w:r w:rsidRPr="00A81AAD">
        <w:rPr>
          <w:rFonts w:ascii="Times New Roman" w:eastAsiaTheme="minorHAnsi" w:hAnsi="Times New Roman"/>
          <w:sz w:val="28"/>
          <w:szCs w:val="28"/>
          <w:lang w:eastAsia="en-US"/>
        </w:rPr>
        <w:t>азвитие.</w:t>
      </w:r>
    </w:p>
    <w:p w:rsidR="00A81AAD" w:rsidRPr="00A81AAD" w:rsidRDefault="00A81AAD" w:rsidP="00A81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81AAD">
        <w:rPr>
          <w:rFonts w:ascii="Times New Roman" w:eastAsiaTheme="minorHAnsi" w:hAnsi="Times New Roman"/>
          <w:sz w:val="28"/>
          <w:szCs w:val="28"/>
          <w:lang w:eastAsia="en-US"/>
        </w:rPr>
        <w:t>21. Сущность и типы политического развития. Политическое развитие современной</w:t>
      </w:r>
      <w:r w:rsidR="007D6B4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81AAD">
        <w:rPr>
          <w:rFonts w:ascii="Times New Roman" w:eastAsiaTheme="minorHAnsi" w:hAnsi="Times New Roman"/>
          <w:sz w:val="28"/>
          <w:szCs w:val="28"/>
          <w:lang w:eastAsia="en-US"/>
        </w:rPr>
        <w:t>России.</w:t>
      </w:r>
    </w:p>
    <w:p w:rsidR="00A81AAD" w:rsidRPr="00A81AAD" w:rsidRDefault="00A81AAD" w:rsidP="00A81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81AAD">
        <w:rPr>
          <w:rFonts w:ascii="Times New Roman" w:eastAsiaTheme="minorHAnsi" w:hAnsi="Times New Roman"/>
          <w:sz w:val="28"/>
          <w:szCs w:val="28"/>
          <w:lang w:eastAsia="en-US"/>
        </w:rPr>
        <w:t>22. Кризисы политического развития: причины, типология, пути преодоления.</w:t>
      </w:r>
    </w:p>
    <w:p w:rsidR="00A81AAD" w:rsidRPr="00A81AAD" w:rsidRDefault="00A81AAD" w:rsidP="00A81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81AAD">
        <w:rPr>
          <w:rFonts w:ascii="Times New Roman" w:eastAsiaTheme="minorHAnsi" w:hAnsi="Times New Roman"/>
          <w:sz w:val="28"/>
          <w:szCs w:val="28"/>
          <w:lang w:eastAsia="en-US"/>
        </w:rPr>
        <w:t>23. Политический процесс: понятие, структура, типы, формы, уровни.</w:t>
      </w:r>
    </w:p>
    <w:p w:rsidR="00A81AAD" w:rsidRPr="00A81AAD" w:rsidRDefault="00A81AAD" w:rsidP="00A81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81AAD">
        <w:rPr>
          <w:rFonts w:ascii="Times New Roman" w:eastAsiaTheme="minorHAnsi" w:hAnsi="Times New Roman"/>
          <w:sz w:val="28"/>
          <w:szCs w:val="28"/>
          <w:lang w:eastAsia="en-US"/>
        </w:rPr>
        <w:t>24. Мегатренды современных политических процессов в России и мире.</w:t>
      </w:r>
    </w:p>
    <w:p w:rsidR="00A81AAD" w:rsidRPr="00A81AAD" w:rsidRDefault="00A81AAD" w:rsidP="00A81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81AAD">
        <w:rPr>
          <w:rFonts w:ascii="Times New Roman" w:eastAsiaTheme="minorHAnsi" w:hAnsi="Times New Roman"/>
          <w:sz w:val="28"/>
          <w:szCs w:val="28"/>
          <w:lang w:eastAsia="en-US"/>
        </w:rPr>
        <w:t>25. Инновационные системы в политике.</w:t>
      </w:r>
    </w:p>
    <w:p w:rsidR="00A81AAD" w:rsidRPr="00A81AAD" w:rsidRDefault="00A81AAD" w:rsidP="00A81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81AAD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26. Комплексный подход к анализу региона.</w:t>
      </w:r>
    </w:p>
    <w:p w:rsidR="00A81AAD" w:rsidRPr="00A81AAD" w:rsidRDefault="00A81AAD" w:rsidP="00A81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81AAD">
        <w:rPr>
          <w:rFonts w:ascii="Times New Roman" w:eastAsiaTheme="minorHAnsi" w:hAnsi="Times New Roman"/>
          <w:sz w:val="28"/>
          <w:szCs w:val="28"/>
          <w:lang w:eastAsia="en-US"/>
        </w:rPr>
        <w:t>27. Сущность и типы регионального политического процесса.</w:t>
      </w:r>
    </w:p>
    <w:p w:rsidR="00A81AAD" w:rsidRPr="00A81AAD" w:rsidRDefault="00A81AAD" w:rsidP="00A81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81AAD">
        <w:rPr>
          <w:rFonts w:ascii="Times New Roman" w:eastAsiaTheme="minorHAnsi" w:hAnsi="Times New Roman"/>
          <w:sz w:val="28"/>
          <w:szCs w:val="28"/>
          <w:lang w:eastAsia="en-US"/>
        </w:rPr>
        <w:t>28.Характеристика политического процесса конкретного региона (по выбору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81AAD">
        <w:rPr>
          <w:rFonts w:ascii="Times New Roman" w:eastAsiaTheme="minorHAnsi" w:hAnsi="Times New Roman"/>
          <w:sz w:val="28"/>
          <w:szCs w:val="28"/>
          <w:lang w:eastAsia="en-US"/>
        </w:rPr>
        <w:t>аспиранта).</w:t>
      </w:r>
    </w:p>
    <w:p w:rsidR="00A81AAD" w:rsidRPr="00A81AAD" w:rsidRDefault="00A81AAD" w:rsidP="00A81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81AAD">
        <w:rPr>
          <w:rFonts w:ascii="Times New Roman" w:eastAsiaTheme="minorHAnsi" w:hAnsi="Times New Roman"/>
          <w:sz w:val="28"/>
          <w:szCs w:val="28"/>
          <w:lang w:eastAsia="en-US"/>
        </w:rPr>
        <w:t>29. Политическое участие: парадигмы исследования, сущность, типы, формы.</w:t>
      </w:r>
    </w:p>
    <w:p w:rsidR="00A81AAD" w:rsidRPr="00A81AAD" w:rsidRDefault="00A81AAD" w:rsidP="00A81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81AAD">
        <w:rPr>
          <w:rFonts w:ascii="Times New Roman" w:eastAsiaTheme="minorHAnsi" w:hAnsi="Times New Roman"/>
          <w:sz w:val="28"/>
          <w:szCs w:val="28"/>
          <w:lang w:eastAsia="en-US"/>
        </w:rPr>
        <w:t>30. Теория и технологии политического участия.</w:t>
      </w:r>
    </w:p>
    <w:p w:rsidR="00A81AAD" w:rsidRPr="00A81AAD" w:rsidRDefault="00A81AAD" w:rsidP="00A81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81AAD">
        <w:rPr>
          <w:rFonts w:ascii="Times New Roman" w:eastAsiaTheme="minorHAnsi" w:hAnsi="Times New Roman"/>
          <w:sz w:val="28"/>
          <w:szCs w:val="28"/>
          <w:lang w:eastAsia="en-US"/>
        </w:rPr>
        <w:t>31. Политическое участие в современной России.</w:t>
      </w:r>
    </w:p>
    <w:p w:rsidR="00A81AAD" w:rsidRPr="00A81AAD" w:rsidRDefault="00A81AAD" w:rsidP="00A81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81AAD">
        <w:rPr>
          <w:rFonts w:ascii="Times New Roman" w:eastAsiaTheme="minorHAnsi" w:hAnsi="Times New Roman"/>
          <w:sz w:val="28"/>
          <w:szCs w:val="28"/>
          <w:lang w:eastAsia="en-US"/>
        </w:rPr>
        <w:t>32. Интернет и проблемы политического участия.</w:t>
      </w:r>
    </w:p>
    <w:p w:rsidR="00A81AAD" w:rsidRPr="00A81AAD" w:rsidRDefault="00A81AAD" w:rsidP="00A81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81AAD">
        <w:rPr>
          <w:rFonts w:ascii="Times New Roman" w:eastAsiaTheme="minorHAnsi" w:hAnsi="Times New Roman"/>
          <w:sz w:val="28"/>
          <w:szCs w:val="28"/>
          <w:lang w:eastAsia="en-US"/>
        </w:rPr>
        <w:t xml:space="preserve">33. Политический </w:t>
      </w:r>
      <w:r w:rsidRPr="00A81AAD">
        <w:rPr>
          <w:rFonts w:ascii="Times New Roman" w:eastAsiaTheme="minorHAnsi" w:hAnsi="Times New Roman"/>
          <w:sz w:val="28"/>
          <w:szCs w:val="28"/>
          <w:lang w:eastAsia="en-US"/>
        </w:rPr>
        <w:t>перфоманс</w:t>
      </w:r>
      <w:r w:rsidRPr="00A81AAD">
        <w:rPr>
          <w:rFonts w:ascii="Times New Roman" w:eastAsiaTheme="minorHAnsi" w:hAnsi="Times New Roman"/>
          <w:sz w:val="28"/>
          <w:szCs w:val="28"/>
          <w:lang w:eastAsia="en-US"/>
        </w:rPr>
        <w:t xml:space="preserve"> как технология политической деятельности.</w:t>
      </w:r>
    </w:p>
    <w:p w:rsidR="00A81AAD" w:rsidRPr="00A81AAD" w:rsidRDefault="00A81AAD" w:rsidP="00A81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81AAD">
        <w:rPr>
          <w:rFonts w:ascii="Times New Roman" w:eastAsiaTheme="minorHAnsi" w:hAnsi="Times New Roman"/>
          <w:sz w:val="28"/>
          <w:szCs w:val="28"/>
          <w:lang w:eastAsia="en-US"/>
        </w:rPr>
        <w:t>34. Сущность теоретических дискуссий реалистов и идеалистов о мировой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81AAD">
        <w:rPr>
          <w:rFonts w:ascii="Times New Roman" w:eastAsiaTheme="minorHAnsi" w:hAnsi="Times New Roman"/>
          <w:sz w:val="28"/>
          <w:szCs w:val="28"/>
          <w:lang w:eastAsia="en-US"/>
        </w:rPr>
        <w:t>политике и моделях международных отношений.</w:t>
      </w:r>
    </w:p>
    <w:p w:rsidR="00A81AAD" w:rsidRPr="00A81AAD" w:rsidRDefault="00A81AAD" w:rsidP="00A81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81AAD">
        <w:rPr>
          <w:rFonts w:ascii="Times New Roman" w:eastAsiaTheme="minorHAnsi" w:hAnsi="Times New Roman"/>
          <w:sz w:val="28"/>
          <w:szCs w:val="28"/>
          <w:lang w:eastAsia="en-US"/>
        </w:rPr>
        <w:t>35. Теоретические воззрения традиционалистов и модернистов.</w:t>
      </w:r>
    </w:p>
    <w:p w:rsidR="00A81AAD" w:rsidRPr="00A81AAD" w:rsidRDefault="00A81AAD" w:rsidP="00A81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81AAD">
        <w:rPr>
          <w:rFonts w:ascii="Times New Roman" w:eastAsiaTheme="minorHAnsi" w:hAnsi="Times New Roman"/>
          <w:sz w:val="28"/>
          <w:szCs w:val="28"/>
          <w:lang w:eastAsia="en-US"/>
        </w:rPr>
        <w:t>36. Дискуссии государственников и глобалистов о роли и направлениях.</w:t>
      </w:r>
    </w:p>
    <w:p w:rsidR="00A81AAD" w:rsidRPr="00A81AAD" w:rsidRDefault="00A81AAD" w:rsidP="00A81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81AAD">
        <w:rPr>
          <w:rFonts w:ascii="Times New Roman" w:eastAsiaTheme="minorHAnsi" w:hAnsi="Times New Roman"/>
          <w:sz w:val="28"/>
          <w:szCs w:val="28"/>
          <w:lang w:eastAsia="en-US"/>
        </w:rPr>
        <w:t>деятельности национальных государств.</w:t>
      </w:r>
    </w:p>
    <w:p w:rsidR="00A81AAD" w:rsidRPr="00A81AAD" w:rsidRDefault="00A81AAD" w:rsidP="00A81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81AAD">
        <w:rPr>
          <w:rFonts w:ascii="Times New Roman" w:eastAsiaTheme="minorHAnsi" w:hAnsi="Times New Roman"/>
          <w:sz w:val="28"/>
          <w:szCs w:val="28"/>
          <w:lang w:eastAsia="en-US"/>
        </w:rPr>
        <w:t>37. Классические геополитические теории.</w:t>
      </w:r>
    </w:p>
    <w:p w:rsidR="00A81AAD" w:rsidRPr="00A81AAD" w:rsidRDefault="00A81AAD" w:rsidP="00A81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81AAD">
        <w:rPr>
          <w:rFonts w:ascii="Times New Roman" w:eastAsiaTheme="minorHAnsi" w:hAnsi="Times New Roman"/>
          <w:sz w:val="28"/>
          <w:szCs w:val="28"/>
          <w:lang w:eastAsia="en-US"/>
        </w:rPr>
        <w:t>38. Геополитические идеи конца 20 века и проблемы обеспечения глобальной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81AAD">
        <w:rPr>
          <w:rFonts w:ascii="Times New Roman" w:eastAsiaTheme="minorHAnsi" w:hAnsi="Times New Roman"/>
          <w:sz w:val="28"/>
          <w:szCs w:val="28"/>
          <w:lang w:eastAsia="en-US"/>
        </w:rPr>
        <w:t>безопасности.</w:t>
      </w:r>
    </w:p>
    <w:p w:rsidR="00A81AAD" w:rsidRPr="00A81AAD" w:rsidRDefault="00A81AAD" w:rsidP="00A81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81AAD">
        <w:rPr>
          <w:rFonts w:ascii="Times New Roman" w:eastAsiaTheme="minorHAnsi" w:hAnsi="Times New Roman"/>
          <w:sz w:val="28"/>
          <w:szCs w:val="28"/>
          <w:lang w:eastAsia="en-US"/>
        </w:rPr>
        <w:t>39. Особенности международных политических процессов.</w:t>
      </w:r>
    </w:p>
    <w:p w:rsidR="00A81AAD" w:rsidRPr="00A81AAD" w:rsidRDefault="00A81AAD" w:rsidP="00A81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81AAD">
        <w:rPr>
          <w:rFonts w:ascii="Times New Roman" w:eastAsiaTheme="minorHAnsi" w:hAnsi="Times New Roman"/>
          <w:sz w:val="28"/>
          <w:szCs w:val="28"/>
          <w:lang w:eastAsia="en-US"/>
        </w:rPr>
        <w:t>40. Современные тенденции развития мировой политики.</w:t>
      </w:r>
    </w:p>
    <w:p w:rsidR="00A81AAD" w:rsidRPr="00A81AAD" w:rsidRDefault="00A81AAD" w:rsidP="00A81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81AAD">
        <w:rPr>
          <w:rFonts w:ascii="Times New Roman" w:eastAsiaTheme="minorHAnsi" w:hAnsi="Times New Roman"/>
          <w:sz w:val="28"/>
          <w:szCs w:val="28"/>
          <w:lang w:eastAsia="en-US"/>
        </w:rPr>
        <w:t>41. Место и роль России в современном геополитическом пространстве.</w:t>
      </w:r>
    </w:p>
    <w:p w:rsidR="00A81AAD" w:rsidRPr="00A81AAD" w:rsidRDefault="00A81AAD" w:rsidP="00A81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81AAD">
        <w:rPr>
          <w:rFonts w:ascii="Times New Roman" w:eastAsiaTheme="minorHAnsi" w:hAnsi="Times New Roman"/>
          <w:sz w:val="28"/>
          <w:szCs w:val="28"/>
          <w:lang w:eastAsia="en-US"/>
        </w:rPr>
        <w:t>42. Сущность и отличительные особенности политических технологий.</w:t>
      </w:r>
    </w:p>
    <w:p w:rsidR="00A81AAD" w:rsidRPr="00A81AAD" w:rsidRDefault="00A81AAD" w:rsidP="00A81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81AAD">
        <w:rPr>
          <w:rFonts w:ascii="Times New Roman" w:eastAsiaTheme="minorHAnsi" w:hAnsi="Times New Roman"/>
          <w:sz w:val="28"/>
          <w:szCs w:val="28"/>
          <w:lang w:eastAsia="en-US"/>
        </w:rPr>
        <w:t>43. Функции политических технологий, их разнообразие, условия эффективного</w:t>
      </w:r>
      <w:r w:rsidR="007D6B4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81AAD">
        <w:rPr>
          <w:rFonts w:ascii="Times New Roman" w:eastAsiaTheme="minorHAnsi" w:hAnsi="Times New Roman"/>
          <w:sz w:val="28"/>
          <w:szCs w:val="28"/>
          <w:lang w:eastAsia="en-US"/>
        </w:rPr>
        <w:t>применения.</w:t>
      </w:r>
    </w:p>
    <w:p w:rsidR="00A81AAD" w:rsidRPr="00A81AAD" w:rsidRDefault="00A81AAD" w:rsidP="00A81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81AAD">
        <w:rPr>
          <w:rFonts w:ascii="Times New Roman" w:eastAsiaTheme="minorHAnsi" w:hAnsi="Times New Roman"/>
          <w:sz w:val="28"/>
          <w:szCs w:val="28"/>
          <w:lang w:eastAsia="en-US"/>
        </w:rPr>
        <w:t>44. Сущность и особенности информационных технологий.</w:t>
      </w:r>
    </w:p>
    <w:p w:rsidR="00A81AAD" w:rsidRPr="00A81AAD" w:rsidRDefault="00A81AAD" w:rsidP="00A81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81AAD">
        <w:rPr>
          <w:rFonts w:ascii="Times New Roman" w:eastAsiaTheme="minorHAnsi" w:hAnsi="Times New Roman"/>
          <w:sz w:val="28"/>
          <w:szCs w:val="28"/>
          <w:lang w:eastAsia="en-US"/>
        </w:rPr>
        <w:t>45. Интернет как средство коммуникации.</w:t>
      </w:r>
    </w:p>
    <w:p w:rsidR="00A81AAD" w:rsidRPr="00A81AAD" w:rsidRDefault="00A81AAD" w:rsidP="00A81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81AAD">
        <w:rPr>
          <w:rFonts w:ascii="Times New Roman" w:eastAsiaTheme="minorHAnsi" w:hAnsi="Times New Roman"/>
          <w:sz w:val="28"/>
          <w:szCs w:val="28"/>
          <w:lang w:eastAsia="en-US"/>
        </w:rPr>
        <w:t>46. Избирательная система. Характеристика разновидностей избирательной</w:t>
      </w:r>
      <w:r w:rsidR="007D6B4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81AAD">
        <w:rPr>
          <w:rFonts w:ascii="Times New Roman" w:eastAsiaTheme="minorHAnsi" w:hAnsi="Times New Roman"/>
          <w:sz w:val="28"/>
          <w:szCs w:val="28"/>
          <w:lang w:eastAsia="en-US"/>
        </w:rPr>
        <w:t>системы.</w:t>
      </w:r>
    </w:p>
    <w:p w:rsidR="00A81AAD" w:rsidRPr="00A81AAD" w:rsidRDefault="00A81AAD" w:rsidP="00A81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81AAD">
        <w:rPr>
          <w:rFonts w:ascii="Times New Roman" w:eastAsiaTheme="minorHAnsi" w:hAnsi="Times New Roman"/>
          <w:sz w:val="28"/>
          <w:szCs w:val="28"/>
          <w:lang w:eastAsia="en-US"/>
        </w:rPr>
        <w:t>47. Избирательная система в современной России, ее влияние на эволюцию</w:t>
      </w:r>
      <w:r w:rsidR="007D6B4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A81AAD">
        <w:rPr>
          <w:rFonts w:ascii="Times New Roman" w:eastAsiaTheme="minorHAnsi" w:hAnsi="Times New Roman"/>
          <w:sz w:val="28"/>
          <w:szCs w:val="28"/>
          <w:lang w:eastAsia="en-US"/>
        </w:rPr>
        <w:t>политического пространства.</w:t>
      </w:r>
    </w:p>
    <w:p w:rsidR="00A81AAD" w:rsidRPr="00A81AAD" w:rsidRDefault="00A81AAD" w:rsidP="00A81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81AAD">
        <w:rPr>
          <w:rFonts w:ascii="Times New Roman" w:eastAsiaTheme="minorHAnsi" w:hAnsi="Times New Roman"/>
          <w:sz w:val="28"/>
          <w:szCs w:val="28"/>
          <w:lang w:eastAsia="en-US"/>
        </w:rPr>
        <w:t>48. Избирательные технологии и их особенности.</w:t>
      </w:r>
    </w:p>
    <w:p w:rsidR="00A81AAD" w:rsidRPr="00A81AAD" w:rsidRDefault="00A81AAD" w:rsidP="00A81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81AAD">
        <w:rPr>
          <w:rFonts w:ascii="Times New Roman" w:eastAsiaTheme="minorHAnsi" w:hAnsi="Times New Roman"/>
          <w:sz w:val="28"/>
          <w:szCs w:val="28"/>
          <w:lang w:eastAsia="en-US"/>
        </w:rPr>
        <w:t>49. Имидж кандидата: технологии формирования.</w:t>
      </w:r>
    </w:p>
    <w:p w:rsidR="00A81AAD" w:rsidRPr="00A81AAD" w:rsidRDefault="00A81AAD" w:rsidP="00A81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81AAD">
        <w:rPr>
          <w:rFonts w:ascii="Times New Roman" w:eastAsiaTheme="minorHAnsi" w:hAnsi="Times New Roman"/>
          <w:sz w:val="28"/>
          <w:szCs w:val="28"/>
          <w:lang w:eastAsia="en-US"/>
        </w:rPr>
        <w:t>50. Манипулятивные технологии: характеристика, последствия применения, пути</w:t>
      </w:r>
      <w:r w:rsidR="007D6B4D">
        <w:rPr>
          <w:rFonts w:ascii="Times New Roman" w:eastAsiaTheme="minorHAnsi" w:hAnsi="Times New Roman"/>
          <w:sz w:val="28"/>
          <w:szCs w:val="28"/>
          <w:lang w:eastAsia="en-US"/>
        </w:rPr>
        <w:t xml:space="preserve"> п</w:t>
      </w:r>
      <w:r w:rsidRPr="00A81AAD">
        <w:rPr>
          <w:rFonts w:ascii="Times New Roman" w:eastAsiaTheme="minorHAnsi" w:hAnsi="Times New Roman"/>
          <w:sz w:val="28"/>
          <w:szCs w:val="28"/>
          <w:lang w:eastAsia="en-US"/>
        </w:rPr>
        <w:t>ротиводействия.</w:t>
      </w:r>
    </w:p>
    <w:p w:rsidR="00A81AAD" w:rsidRPr="00A81AAD" w:rsidRDefault="00A81AAD" w:rsidP="00A81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81AAD">
        <w:rPr>
          <w:rFonts w:ascii="Times New Roman" w:eastAsiaTheme="minorHAnsi" w:hAnsi="Times New Roman"/>
          <w:sz w:val="28"/>
          <w:szCs w:val="28"/>
          <w:lang w:eastAsia="en-US"/>
        </w:rPr>
        <w:t>51. Выборы в органы власти: сущность, классификация, принципы организации и</w:t>
      </w:r>
      <w:r w:rsidR="007D6B4D">
        <w:rPr>
          <w:rFonts w:ascii="Times New Roman" w:eastAsiaTheme="minorHAnsi" w:hAnsi="Times New Roman"/>
          <w:sz w:val="28"/>
          <w:szCs w:val="28"/>
          <w:lang w:eastAsia="en-US"/>
        </w:rPr>
        <w:t xml:space="preserve"> п</w:t>
      </w:r>
      <w:r w:rsidRPr="00A81AAD">
        <w:rPr>
          <w:rFonts w:ascii="Times New Roman" w:eastAsiaTheme="minorHAnsi" w:hAnsi="Times New Roman"/>
          <w:sz w:val="28"/>
          <w:szCs w:val="28"/>
          <w:lang w:eastAsia="en-US"/>
        </w:rPr>
        <w:t>роведения.</w:t>
      </w:r>
    </w:p>
    <w:p w:rsidR="00A81AAD" w:rsidRPr="00A81AAD" w:rsidRDefault="00A81AAD" w:rsidP="00A81AA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81AAD">
        <w:rPr>
          <w:rFonts w:ascii="Times New Roman" w:eastAsiaTheme="minorHAnsi" w:hAnsi="Times New Roman"/>
          <w:sz w:val="28"/>
          <w:szCs w:val="28"/>
          <w:lang w:eastAsia="en-US"/>
        </w:rPr>
        <w:t>52. Выборы в современной России (анализ последней избирательной кампании).</w:t>
      </w:r>
    </w:p>
    <w:p w:rsidR="00A81AAD" w:rsidRPr="00A81AAD" w:rsidRDefault="00A81AAD" w:rsidP="00A81AA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27DE2" w:rsidRPr="00A81AAD" w:rsidRDefault="00127DE2" w:rsidP="00A81AA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127DE2" w:rsidRPr="00A81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AAD"/>
    <w:rsid w:val="00127DE2"/>
    <w:rsid w:val="007D6B4D"/>
    <w:rsid w:val="00A8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7C05A"/>
  <w15:chartTrackingRefBased/>
  <w15:docId w15:val="{F75B5BA1-A7F5-47BA-BC5B-DBDCB19C3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1AA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589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2024-09-04T02:01:00Z</dcterms:created>
  <dcterms:modified xsi:type="dcterms:W3CDTF">2024-09-04T02:05:00Z</dcterms:modified>
</cp:coreProperties>
</file>