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0335" w:rsidTr="00B40335">
        <w:trPr>
          <w:trHeight w:val="1833"/>
        </w:trPr>
        <w:tc>
          <w:tcPr>
            <w:tcW w:w="4785" w:type="dxa"/>
          </w:tcPr>
          <w:p w:rsidR="00B40335" w:rsidRDefault="00EB33C0" w:rsidP="00E62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02478" cy="895350"/>
                  <wp:effectExtent l="19050" t="0" r="2622" b="0"/>
                  <wp:docPr id="10" name="Рисунок 10" descr="http://www.unn.ru/site/images/brand/unn_logo_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unn.ru/site/images/brand/unn_logo_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880" cy="898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40335" w:rsidRDefault="00B40335" w:rsidP="00E62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24050" cy="1752600"/>
                  <wp:effectExtent l="19050" t="0" r="0" b="0"/>
                  <wp:docPr id="4" name="Рисунок 4" descr="https://yt3.ggpht.com/a/AATXAJzlthOb-rW9Mj9xblY7F1sKg8OVHoRAqFnf0w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yt3.ggpht.com/a/AATXAJzlthOb-rW9Mj9xblY7F1sKg8OVHoRAqFnf0w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926" cy="1755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523" w:rsidRPr="00337523" w:rsidRDefault="00337523" w:rsidP="003375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523">
        <w:rPr>
          <w:rFonts w:ascii="Times New Roman" w:hAnsi="Times New Roman"/>
          <w:b/>
          <w:sz w:val="28"/>
          <w:szCs w:val="28"/>
        </w:rPr>
        <w:t>«Национальный исследовательский Нижегородский государственный университет им. Н.И. Лобачевского»</w:t>
      </w:r>
    </w:p>
    <w:p w:rsidR="00337523" w:rsidRDefault="00337523" w:rsidP="00A47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523">
        <w:rPr>
          <w:rFonts w:ascii="Times New Roman" w:hAnsi="Times New Roman" w:cs="Times New Roman"/>
          <w:b/>
          <w:sz w:val="28"/>
          <w:szCs w:val="28"/>
        </w:rPr>
        <w:t>Институт международных отношений и мировой истории</w:t>
      </w:r>
    </w:p>
    <w:p w:rsidR="00933A9D" w:rsidRDefault="00FA2284" w:rsidP="00933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политологии </w:t>
      </w:r>
    </w:p>
    <w:p w:rsidR="00933A9D" w:rsidRPr="00337523" w:rsidRDefault="00933A9D" w:rsidP="00933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Законодательное собрание Нижегородской области</w:t>
      </w:r>
    </w:p>
    <w:p w:rsidR="00FA2284" w:rsidRDefault="00FA2284" w:rsidP="00A47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Нижегородское отделение Российского общества политологов</w:t>
      </w:r>
    </w:p>
    <w:p w:rsidR="00337523" w:rsidRDefault="00337523" w:rsidP="00A47A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A19" w:rsidRPr="00337523" w:rsidRDefault="00A47A19" w:rsidP="00A47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523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337523" w:rsidRPr="00337523" w:rsidRDefault="00A47A19" w:rsidP="00337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523">
        <w:rPr>
          <w:rFonts w:ascii="Times New Roman" w:hAnsi="Times New Roman" w:cs="Times New Roman"/>
          <w:sz w:val="28"/>
          <w:szCs w:val="28"/>
        </w:rPr>
        <w:t xml:space="preserve"> Кафедра </w:t>
      </w:r>
      <w:r w:rsidR="00337523">
        <w:rPr>
          <w:rFonts w:ascii="Times New Roman" w:hAnsi="Times New Roman" w:cs="Times New Roman"/>
          <w:sz w:val="28"/>
          <w:szCs w:val="28"/>
        </w:rPr>
        <w:t>политологии Института международных отношений и мировой истории</w:t>
      </w:r>
      <w:r w:rsidRPr="00337523">
        <w:rPr>
          <w:rFonts w:ascii="Times New Roman" w:hAnsi="Times New Roman" w:cs="Times New Roman"/>
          <w:sz w:val="28"/>
          <w:szCs w:val="28"/>
        </w:rPr>
        <w:t xml:space="preserve"> приглашает принять участие в работе </w:t>
      </w:r>
      <w:r w:rsidR="00337523">
        <w:rPr>
          <w:rFonts w:ascii="Times New Roman" w:hAnsi="Times New Roman" w:cs="Times New Roman"/>
          <w:sz w:val="28"/>
          <w:szCs w:val="28"/>
        </w:rPr>
        <w:t>«</w:t>
      </w:r>
      <w:r w:rsidRPr="00337523">
        <w:rPr>
          <w:rFonts w:ascii="Times New Roman" w:hAnsi="Times New Roman" w:cs="Times New Roman"/>
          <w:sz w:val="28"/>
          <w:szCs w:val="28"/>
        </w:rPr>
        <w:t>круглого стола</w:t>
      </w:r>
      <w:r w:rsidR="00337523">
        <w:rPr>
          <w:rFonts w:ascii="Times New Roman" w:hAnsi="Times New Roman" w:cs="Times New Roman"/>
          <w:sz w:val="28"/>
          <w:szCs w:val="28"/>
        </w:rPr>
        <w:t>»</w:t>
      </w:r>
      <w:r w:rsidRPr="0007437F">
        <w:rPr>
          <w:rFonts w:ascii="Times New Roman" w:hAnsi="Times New Roman" w:cs="Times New Roman"/>
          <w:i/>
          <w:sz w:val="28"/>
          <w:szCs w:val="28"/>
        </w:rPr>
        <w:t>«</w:t>
      </w:r>
      <w:r w:rsidR="00337523" w:rsidRPr="0007437F">
        <w:rPr>
          <w:rFonts w:ascii="Times New Roman" w:hAnsi="Times New Roman" w:cs="Times New Roman"/>
          <w:i/>
          <w:sz w:val="28"/>
          <w:szCs w:val="28"/>
        </w:rPr>
        <w:t>Современная наука и образование в контексте реализации молодёжной политики</w:t>
      </w:r>
      <w:r w:rsidRPr="0007437F">
        <w:rPr>
          <w:rFonts w:ascii="Times New Roman" w:hAnsi="Times New Roman" w:cs="Times New Roman"/>
          <w:i/>
          <w:sz w:val="28"/>
          <w:szCs w:val="28"/>
        </w:rPr>
        <w:t>»</w:t>
      </w:r>
      <w:r w:rsidRPr="00337523">
        <w:rPr>
          <w:rFonts w:ascii="Times New Roman" w:hAnsi="Times New Roman" w:cs="Times New Roman"/>
          <w:sz w:val="28"/>
          <w:szCs w:val="28"/>
        </w:rPr>
        <w:t xml:space="preserve">, который состоится </w:t>
      </w:r>
      <w:r w:rsidR="00337523" w:rsidRPr="0007437F">
        <w:rPr>
          <w:rFonts w:ascii="Times New Roman" w:hAnsi="Times New Roman" w:cs="Times New Roman"/>
          <w:b/>
          <w:sz w:val="28"/>
          <w:szCs w:val="28"/>
        </w:rPr>
        <w:t>08 февраля</w:t>
      </w:r>
      <w:r w:rsidRPr="0007437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37523" w:rsidRPr="0007437F">
        <w:rPr>
          <w:rFonts w:ascii="Times New Roman" w:hAnsi="Times New Roman" w:cs="Times New Roman"/>
          <w:b/>
          <w:sz w:val="28"/>
          <w:szCs w:val="28"/>
        </w:rPr>
        <w:t>1</w:t>
      </w:r>
      <w:r w:rsidRPr="0007437F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337523">
        <w:rPr>
          <w:rFonts w:ascii="Times New Roman" w:hAnsi="Times New Roman" w:cs="Times New Roman"/>
          <w:sz w:val="28"/>
          <w:szCs w:val="28"/>
        </w:rPr>
        <w:t xml:space="preserve"> по адресу: г. </w:t>
      </w:r>
      <w:r w:rsidR="00337523">
        <w:rPr>
          <w:rFonts w:ascii="Times New Roman" w:hAnsi="Times New Roman" w:cs="Times New Roman"/>
          <w:sz w:val="28"/>
          <w:szCs w:val="28"/>
        </w:rPr>
        <w:t>Н. Новгород</w:t>
      </w:r>
      <w:r w:rsidRPr="00337523">
        <w:rPr>
          <w:rFonts w:ascii="Times New Roman" w:hAnsi="Times New Roman" w:cs="Times New Roman"/>
          <w:sz w:val="28"/>
          <w:szCs w:val="28"/>
        </w:rPr>
        <w:t xml:space="preserve">, ул. </w:t>
      </w:r>
      <w:r w:rsidR="00337523">
        <w:rPr>
          <w:rFonts w:ascii="Times New Roman" w:hAnsi="Times New Roman" w:cs="Times New Roman"/>
          <w:sz w:val="28"/>
          <w:szCs w:val="28"/>
        </w:rPr>
        <w:t>Ульянова, д. 10б</w:t>
      </w:r>
      <w:r w:rsidR="0007437F">
        <w:rPr>
          <w:rFonts w:ascii="Times New Roman" w:hAnsi="Times New Roman" w:cs="Times New Roman"/>
          <w:sz w:val="28"/>
          <w:szCs w:val="28"/>
        </w:rPr>
        <w:t xml:space="preserve"> (Точка кипения ННГУ)</w:t>
      </w:r>
      <w:r w:rsidRPr="00337523">
        <w:rPr>
          <w:rFonts w:ascii="Times New Roman" w:hAnsi="Times New Roman" w:cs="Times New Roman"/>
          <w:sz w:val="28"/>
          <w:szCs w:val="28"/>
        </w:rPr>
        <w:t xml:space="preserve">. </w:t>
      </w:r>
      <w:r w:rsidR="00337523" w:rsidRPr="0007437F">
        <w:rPr>
          <w:rFonts w:ascii="Times New Roman" w:hAnsi="Times New Roman" w:cs="Times New Roman"/>
          <w:sz w:val="28"/>
          <w:szCs w:val="28"/>
        </w:rPr>
        <w:t>Началомероприятия – 14.</w:t>
      </w:r>
      <w:r w:rsidR="003D3389">
        <w:rPr>
          <w:rFonts w:ascii="Times New Roman" w:hAnsi="Times New Roman" w:cs="Times New Roman"/>
          <w:sz w:val="28"/>
          <w:szCs w:val="28"/>
        </w:rPr>
        <w:t>3</w:t>
      </w:r>
      <w:r w:rsidR="00337523" w:rsidRPr="0007437F">
        <w:rPr>
          <w:rFonts w:ascii="Times New Roman" w:hAnsi="Times New Roman" w:cs="Times New Roman"/>
          <w:sz w:val="28"/>
          <w:szCs w:val="28"/>
        </w:rPr>
        <w:t>0.</w:t>
      </w:r>
    </w:p>
    <w:p w:rsidR="00337523" w:rsidRPr="00337523" w:rsidRDefault="00A47A19" w:rsidP="00337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F1">
        <w:rPr>
          <w:rFonts w:ascii="Times New Roman" w:hAnsi="Times New Roman" w:cs="Times New Roman"/>
          <w:sz w:val="28"/>
          <w:szCs w:val="28"/>
        </w:rPr>
        <w:t xml:space="preserve">Цель </w:t>
      </w:r>
      <w:r w:rsidR="001B0DF1" w:rsidRPr="001B0DF1">
        <w:rPr>
          <w:rFonts w:ascii="Times New Roman" w:hAnsi="Times New Roman" w:cs="Times New Roman"/>
          <w:sz w:val="28"/>
          <w:szCs w:val="28"/>
        </w:rPr>
        <w:t>«</w:t>
      </w:r>
      <w:r w:rsidRPr="001B0DF1">
        <w:rPr>
          <w:rFonts w:ascii="Times New Roman" w:hAnsi="Times New Roman" w:cs="Times New Roman"/>
          <w:sz w:val="28"/>
          <w:szCs w:val="28"/>
        </w:rPr>
        <w:t>круглого стола</w:t>
      </w:r>
      <w:r w:rsidR="001B0DF1">
        <w:rPr>
          <w:rFonts w:ascii="Times New Roman" w:hAnsi="Times New Roman" w:cs="Times New Roman"/>
          <w:sz w:val="28"/>
          <w:szCs w:val="28"/>
        </w:rPr>
        <w:t>»</w:t>
      </w:r>
      <w:r w:rsidRPr="00337523">
        <w:rPr>
          <w:rFonts w:ascii="Times New Roman" w:hAnsi="Times New Roman" w:cs="Times New Roman"/>
          <w:sz w:val="28"/>
          <w:szCs w:val="28"/>
        </w:rPr>
        <w:t xml:space="preserve"> – инициировать обсуждение актуальных проблем </w:t>
      </w:r>
      <w:r w:rsidR="00337523">
        <w:rPr>
          <w:rFonts w:ascii="Times New Roman" w:hAnsi="Times New Roman" w:cs="Times New Roman"/>
          <w:sz w:val="28"/>
          <w:szCs w:val="28"/>
        </w:rPr>
        <w:t xml:space="preserve">развития науки и образования </w:t>
      </w:r>
      <w:r w:rsidR="00917938">
        <w:rPr>
          <w:rFonts w:ascii="Times New Roman" w:hAnsi="Times New Roman" w:cs="Times New Roman"/>
          <w:sz w:val="28"/>
          <w:szCs w:val="28"/>
        </w:rPr>
        <w:t xml:space="preserve">в современной России </w:t>
      </w:r>
      <w:r w:rsidR="00337523">
        <w:rPr>
          <w:rFonts w:ascii="Times New Roman" w:hAnsi="Times New Roman" w:cs="Times New Roman"/>
          <w:sz w:val="28"/>
          <w:szCs w:val="28"/>
        </w:rPr>
        <w:t xml:space="preserve">в контексте реализации </w:t>
      </w:r>
      <w:r w:rsidR="00917938">
        <w:rPr>
          <w:rFonts w:ascii="Times New Roman" w:hAnsi="Times New Roman" w:cs="Times New Roman"/>
          <w:sz w:val="28"/>
          <w:szCs w:val="28"/>
        </w:rPr>
        <w:t xml:space="preserve">основ </w:t>
      </w:r>
      <w:r w:rsidR="00337523">
        <w:rPr>
          <w:rFonts w:ascii="Times New Roman" w:hAnsi="Times New Roman" w:cs="Times New Roman"/>
          <w:sz w:val="28"/>
          <w:szCs w:val="28"/>
        </w:rPr>
        <w:t>молодёжной политики.</w:t>
      </w:r>
    </w:p>
    <w:p w:rsidR="001B0DF1" w:rsidRDefault="00A47A19" w:rsidP="00337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523">
        <w:rPr>
          <w:rFonts w:ascii="Times New Roman" w:hAnsi="Times New Roman" w:cs="Times New Roman"/>
          <w:sz w:val="28"/>
          <w:szCs w:val="28"/>
        </w:rPr>
        <w:t>В ходе меропри</w:t>
      </w:r>
      <w:r w:rsidR="0007437F">
        <w:rPr>
          <w:rFonts w:ascii="Times New Roman" w:hAnsi="Times New Roman" w:cs="Times New Roman"/>
          <w:sz w:val="28"/>
          <w:szCs w:val="28"/>
        </w:rPr>
        <w:t xml:space="preserve">ятия планируется обмен мнениями работодателей, преподавателей вузов, студенческой молодёжи </w:t>
      </w:r>
      <w:r w:rsidRPr="00337523">
        <w:rPr>
          <w:rFonts w:ascii="Times New Roman" w:hAnsi="Times New Roman" w:cs="Times New Roman"/>
          <w:sz w:val="28"/>
          <w:szCs w:val="28"/>
        </w:rPr>
        <w:t xml:space="preserve">по актуальным вопросам </w:t>
      </w:r>
      <w:r w:rsidR="00337523">
        <w:rPr>
          <w:rFonts w:ascii="Times New Roman" w:hAnsi="Times New Roman" w:cs="Times New Roman"/>
          <w:sz w:val="28"/>
          <w:szCs w:val="28"/>
        </w:rPr>
        <w:t xml:space="preserve">развития науки и </w:t>
      </w:r>
      <w:r w:rsidR="003803E8">
        <w:rPr>
          <w:rFonts w:ascii="Times New Roman" w:hAnsi="Times New Roman" w:cs="Times New Roman"/>
          <w:sz w:val="28"/>
          <w:szCs w:val="28"/>
        </w:rPr>
        <w:t>системы высшего образования</w:t>
      </w:r>
      <w:r w:rsidR="0007437F">
        <w:rPr>
          <w:rFonts w:ascii="Times New Roman" w:hAnsi="Times New Roman" w:cs="Times New Roman"/>
          <w:sz w:val="28"/>
          <w:szCs w:val="28"/>
        </w:rPr>
        <w:t xml:space="preserve">в меняющемся мире; </w:t>
      </w:r>
      <w:r w:rsidR="00CE275F" w:rsidRPr="001B0DF1">
        <w:rPr>
          <w:rFonts w:ascii="Times New Roman" w:hAnsi="Times New Roman" w:cs="Times New Roman"/>
          <w:sz w:val="28"/>
          <w:szCs w:val="28"/>
        </w:rPr>
        <w:t xml:space="preserve">обсуждение вызововсовременности к науке и образованию </w:t>
      </w:r>
      <w:r w:rsidR="003803E8">
        <w:rPr>
          <w:rFonts w:ascii="Times New Roman" w:hAnsi="Times New Roman" w:cs="Times New Roman"/>
          <w:sz w:val="28"/>
          <w:szCs w:val="28"/>
        </w:rPr>
        <w:t xml:space="preserve">и ответов на них </w:t>
      </w:r>
      <w:r w:rsidR="00CE275F" w:rsidRPr="001B0DF1">
        <w:rPr>
          <w:rFonts w:ascii="Times New Roman" w:hAnsi="Times New Roman" w:cs="Times New Roman"/>
          <w:sz w:val="28"/>
          <w:szCs w:val="28"/>
        </w:rPr>
        <w:t xml:space="preserve">со стороны российских вузов и работодателей; выявление взаимных запросов и ожиданий </w:t>
      </w:r>
      <w:r w:rsidR="00E3135C" w:rsidRPr="001B0DF1">
        <w:rPr>
          <w:rFonts w:ascii="Times New Roman" w:hAnsi="Times New Roman" w:cs="Times New Roman"/>
          <w:sz w:val="28"/>
          <w:szCs w:val="28"/>
        </w:rPr>
        <w:t xml:space="preserve">профильных организаций </w:t>
      </w:r>
      <w:r w:rsidR="00CE275F" w:rsidRPr="001B0DF1">
        <w:rPr>
          <w:rFonts w:ascii="Times New Roman" w:hAnsi="Times New Roman" w:cs="Times New Roman"/>
          <w:sz w:val="28"/>
          <w:szCs w:val="28"/>
        </w:rPr>
        <w:t>и выпускников вузов; организации практической работы обучающихся студентов вузов в контексте реализации профессиональных стандартов.</w:t>
      </w:r>
    </w:p>
    <w:p w:rsidR="0003668A" w:rsidRPr="00337523" w:rsidRDefault="00337523" w:rsidP="00337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«круглого стола» предполагается </w:t>
      </w:r>
      <w:r w:rsidR="0007437F" w:rsidRPr="001B0DF1">
        <w:rPr>
          <w:rFonts w:ascii="Times New Roman" w:hAnsi="Times New Roman" w:cs="Times New Roman"/>
          <w:b/>
          <w:i/>
          <w:sz w:val="28"/>
          <w:szCs w:val="28"/>
        </w:rPr>
        <w:t xml:space="preserve">обсуждение </w:t>
      </w:r>
      <w:r w:rsidRPr="001B0DF1">
        <w:rPr>
          <w:rFonts w:ascii="Times New Roman" w:hAnsi="Times New Roman" w:cs="Times New Roman"/>
          <w:b/>
          <w:i/>
          <w:sz w:val="28"/>
          <w:szCs w:val="28"/>
        </w:rPr>
        <w:t>следующих вопросов</w:t>
      </w:r>
      <w:r w:rsidR="00A47A19" w:rsidRPr="003375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7523" w:rsidRPr="001B0DF1" w:rsidRDefault="00917938" w:rsidP="001B0D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DF1">
        <w:rPr>
          <w:rFonts w:ascii="Times New Roman" w:hAnsi="Times New Roman" w:cs="Times New Roman"/>
          <w:sz w:val="28"/>
          <w:szCs w:val="28"/>
        </w:rPr>
        <w:t xml:space="preserve">Компетентностный подход в системе высшего образования и особенности его реализации </w:t>
      </w:r>
    </w:p>
    <w:p w:rsidR="00E3135C" w:rsidRPr="001B0DF1" w:rsidRDefault="00E3135C" w:rsidP="00496D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DF1">
        <w:rPr>
          <w:rFonts w:ascii="Times New Roman" w:hAnsi="Times New Roman" w:cs="Times New Roman"/>
          <w:sz w:val="28"/>
          <w:szCs w:val="28"/>
        </w:rPr>
        <w:t>Профессиональные стандарты и квалификационные требования к выпускникам российских вузов</w:t>
      </w:r>
    </w:p>
    <w:p w:rsidR="00E3135C" w:rsidRPr="001B0DF1" w:rsidRDefault="00496D4E" w:rsidP="00496D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Запросы и ожидания студенческой</w:t>
      </w:r>
      <w:r w:rsidR="00E3135C" w:rsidRPr="001B0DF1">
        <w:rPr>
          <w:rFonts w:ascii="Times New Roman" w:hAnsi="Times New Roman" w:cs="Times New Roman"/>
          <w:sz w:val="28"/>
          <w:szCs w:val="28"/>
        </w:rPr>
        <w:t xml:space="preserve"> молодежи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будущей профессии, </w:t>
      </w:r>
      <w:r w:rsidR="00E3135C" w:rsidRPr="001B0DF1">
        <w:rPr>
          <w:rFonts w:ascii="Times New Roman" w:hAnsi="Times New Roman" w:cs="Times New Roman"/>
          <w:sz w:val="28"/>
          <w:szCs w:val="28"/>
        </w:rPr>
        <w:t>работодателей.</w:t>
      </w:r>
    </w:p>
    <w:p w:rsidR="00E3135C" w:rsidRPr="001B0DF1" w:rsidRDefault="00E3135C" w:rsidP="001B0DF1">
      <w:pPr>
        <w:pStyle w:val="a3"/>
        <w:numPr>
          <w:ilvl w:val="0"/>
          <w:numId w:val="3"/>
        </w:numPr>
      </w:pPr>
      <w:r w:rsidRPr="001B0DF1">
        <w:rPr>
          <w:rFonts w:ascii="Times New Roman" w:hAnsi="Times New Roman" w:cs="Times New Roman"/>
          <w:sz w:val="28"/>
          <w:szCs w:val="28"/>
        </w:rPr>
        <w:t>Студенческая молодежь и работодатели: проблемы коммуникации.</w:t>
      </w:r>
    </w:p>
    <w:p w:rsidR="00337523" w:rsidRDefault="00337523" w:rsidP="001B0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9B9">
        <w:rPr>
          <w:rFonts w:ascii="Times New Roman" w:hAnsi="Times New Roman" w:cs="Times New Roman"/>
          <w:sz w:val="28"/>
          <w:szCs w:val="28"/>
        </w:rPr>
        <w:t xml:space="preserve">Участники Круглого стола могут предложить свои вопросы для обсуждения. Приглашаем принять участие в работе </w:t>
      </w:r>
      <w:r w:rsidR="004300D9">
        <w:rPr>
          <w:rFonts w:ascii="Times New Roman" w:hAnsi="Times New Roman" w:cs="Times New Roman"/>
          <w:sz w:val="28"/>
          <w:szCs w:val="28"/>
        </w:rPr>
        <w:t>«</w:t>
      </w:r>
      <w:r w:rsidRPr="00BA49B9">
        <w:rPr>
          <w:rFonts w:ascii="Times New Roman" w:hAnsi="Times New Roman" w:cs="Times New Roman"/>
          <w:sz w:val="28"/>
          <w:szCs w:val="28"/>
        </w:rPr>
        <w:t>круглого стола</w:t>
      </w:r>
      <w:r w:rsidR="004300D9">
        <w:rPr>
          <w:rFonts w:ascii="Times New Roman" w:hAnsi="Times New Roman" w:cs="Times New Roman"/>
          <w:sz w:val="28"/>
          <w:szCs w:val="28"/>
        </w:rPr>
        <w:t>»</w:t>
      </w:r>
      <w:r w:rsidRPr="00BA49B9">
        <w:rPr>
          <w:rFonts w:ascii="Times New Roman" w:hAnsi="Times New Roman" w:cs="Times New Roman"/>
          <w:sz w:val="28"/>
          <w:szCs w:val="28"/>
        </w:rPr>
        <w:t xml:space="preserve"> научных сотрудников, преподавателей, аспирантов, магистрантов, </w:t>
      </w:r>
      <w:r w:rsidR="00BA5F0F">
        <w:rPr>
          <w:rFonts w:ascii="Times New Roman" w:hAnsi="Times New Roman" w:cs="Times New Roman"/>
          <w:sz w:val="28"/>
          <w:szCs w:val="28"/>
        </w:rPr>
        <w:t>экспертов</w:t>
      </w:r>
      <w:r w:rsidRPr="00BA49B9">
        <w:rPr>
          <w:rFonts w:ascii="Times New Roman" w:hAnsi="Times New Roman" w:cs="Times New Roman"/>
          <w:sz w:val="28"/>
          <w:szCs w:val="28"/>
        </w:rPr>
        <w:t xml:space="preserve">, общественных деятелей. Форма участия– </w:t>
      </w:r>
      <w:r w:rsidR="00496D4E">
        <w:rPr>
          <w:rFonts w:ascii="Times New Roman" w:hAnsi="Times New Roman" w:cs="Times New Roman"/>
          <w:sz w:val="28"/>
          <w:szCs w:val="28"/>
        </w:rPr>
        <w:t xml:space="preserve">смешанная (онлайн-офлайн) </w:t>
      </w:r>
      <w:r w:rsidR="000338C7">
        <w:rPr>
          <w:rFonts w:ascii="Times New Roman" w:hAnsi="Times New Roman" w:cs="Times New Roman"/>
          <w:sz w:val="28"/>
          <w:szCs w:val="28"/>
        </w:rPr>
        <w:t xml:space="preserve">(предпочтительно </w:t>
      </w:r>
      <w:r w:rsidRPr="00BA49B9">
        <w:rPr>
          <w:rFonts w:ascii="Times New Roman" w:hAnsi="Times New Roman" w:cs="Times New Roman"/>
          <w:sz w:val="28"/>
          <w:szCs w:val="28"/>
        </w:rPr>
        <w:t>очн</w:t>
      </w:r>
      <w:r w:rsidR="000338C7">
        <w:rPr>
          <w:rFonts w:ascii="Times New Roman" w:hAnsi="Times New Roman" w:cs="Times New Roman"/>
          <w:sz w:val="28"/>
          <w:szCs w:val="28"/>
        </w:rPr>
        <w:t xml:space="preserve">ое присутствие, возможно подключение к дискуссии в формате </w:t>
      </w:r>
      <w:r w:rsidR="000338C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0338C7">
        <w:rPr>
          <w:rFonts w:ascii="Times New Roman" w:hAnsi="Times New Roman" w:cs="Times New Roman"/>
          <w:sz w:val="28"/>
          <w:szCs w:val="28"/>
        </w:rPr>
        <w:t xml:space="preserve"> конференции)</w:t>
      </w:r>
    </w:p>
    <w:p w:rsidR="00F64212" w:rsidRPr="00367029" w:rsidRDefault="00F64212" w:rsidP="00F642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7029">
        <w:rPr>
          <w:rFonts w:ascii="Times New Roman" w:hAnsi="Times New Roman" w:cs="Times New Roman"/>
          <w:b/>
          <w:bCs/>
          <w:sz w:val="28"/>
          <w:szCs w:val="28"/>
        </w:rPr>
        <w:t>Приглашенные эксперты:</w:t>
      </w:r>
    </w:p>
    <w:p w:rsidR="00CF50EA" w:rsidRDefault="00CF50EA" w:rsidP="00CF50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4BCE">
        <w:rPr>
          <w:rFonts w:ascii="Times New Roman" w:hAnsi="Times New Roman" w:cs="Times New Roman"/>
          <w:b/>
          <w:bCs/>
          <w:sz w:val="28"/>
          <w:szCs w:val="28"/>
        </w:rPr>
        <w:t>Люлин Евгений Борисович</w:t>
      </w:r>
      <w:r w:rsidRPr="007E4BCE">
        <w:rPr>
          <w:rFonts w:ascii="Times New Roman" w:hAnsi="Times New Roman" w:cs="Times New Roman"/>
          <w:sz w:val="28"/>
          <w:szCs w:val="28"/>
        </w:rPr>
        <w:t xml:space="preserve"> (</w:t>
      </w:r>
      <w:r w:rsidRPr="007E4BCE">
        <w:rPr>
          <w:rFonts w:ascii="Times New Roman" w:hAnsi="Times New Roman" w:cs="Times New Roman"/>
          <w:i/>
          <w:iCs/>
          <w:sz w:val="28"/>
          <w:szCs w:val="28"/>
        </w:rPr>
        <w:t>Председатель Законодательного Собрания Нижегородской области)</w:t>
      </w:r>
    </w:p>
    <w:p w:rsidR="00F64212" w:rsidRPr="00EB349B" w:rsidRDefault="004400E0" w:rsidP="001B0D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400E0">
        <w:rPr>
          <w:rFonts w:ascii="Times New Roman" w:hAnsi="Times New Roman" w:cs="Times New Roman"/>
          <w:b/>
          <w:bCs/>
          <w:sz w:val="28"/>
          <w:szCs w:val="28"/>
        </w:rPr>
        <w:t>Иванченко Михаил Васильевич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(проректор по научной работе ННГУ)</w:t>
      </w:r>
    </w:p>
    <w:p w:rsidR="00F64212" w:rsidRDefault="00F64212" w:rsidP="001B0D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Рыхтик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Михаил Иванович </w:t>
      </w:r>
      <w:r w:rsidRPr="00F64212">
        <w:rPr>
          <w:rFonts w:ascii="Times New Roman" w:hAnsi="Times New Roman" w:cs="Times New Roman"/>
          <w:sz w:val="28"/>
          <w:szCs w:val="28"/>
        </w:rPr>
        <w:t>(</w:t>
      </w:r>
      <w:r w:rsidRPr="00F64212">
        <w:rPr>
          <w:rFonts w:ascii="Times New Roman" w:hAnsi="Times New Roman" w:cs="Times New Roman"/>
          <w:i/>
          <w:iCs/>
          <w:sz w:val="28"/>
          <w:szCs w:val="28"/>
        </w:rPr>
        <w:t>Директор ИМОМИ ННГУ</w:t>
      </w:r>
      <w:r w:rsidRPr="00F64212">
        <w:rPr>
          <w:rFonts w:ascii="Times New Roman" w:hAnsi="Times New Roman" w:cs="Times New Roman"/>
          <w:sz w:val="28"/>
          <w:szCs w:val="28"/>
        </w:rPr>
        <w:t>)</w:t>
      </w:r>
    </w:p>
    <w:p w:rsidR="0017243D" w:rsidRPr="0017243D" w:rsidRDefault="0017243D" w:rsidP="001B0D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Толкачёв Виталий </w:t>
      </w:r>
      <w:r w:rsidRPr="005F4A68">
        <w:rPr>
          <w:rFonts w:ascii="Times New Roman" w:hAnsi="Times New Roman" w:cs="Times New Roman"/>
          <w:b/>
          <w:bCs/>
          <w:sz w:val="28"/>
          <w:szCs w:val="28"/>
        </w:rPr>
        <w:t xml:space="preserve">Валерьевич </w:t>
      </w:r>
      <w:r w:rsidRPr="005F4A68">
        <w:rPr>
          <w:rFonts w:ascii="Times New Roman" w:hAnsi="Times New Roman" w:cs="Times New Roman"/>
          <w:bCs/>
          <w:i/>
          <w:sz w:val="28"/>
          <w:szCs w:val="28"/>
        </w:rPr>
        <w:t>(Заместитель директора ИМОМИ ННГУ, к.и.н., доцент, эксперт</w:t>
      </w:r>
      <w:r w:rsidR="005F4A68" w:rsidRPr="005F4A68">
        <w:rPr>
          <w:rFonts w:ascii="Times New Roman" w:hAnsi="Times New Roman" w:cs="Times New Roman"/>
          <w:bCs/>
          <w:i/>
          <w:sz w:val="28"/>
          <w:szCs w:val="28"/>
        </w:rPr>
        <w:t xml:space="preserve">ФГБУ </w:t>
      </w:r>
      <w:r w:rsidR="005F4A68" w:rsidRPr="005F4A6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«Национальное аккредитационное агентство в сфере образования»</w:t>
      </w:r>
      <w:r w:rsidRPr="005F4A68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F64212" w:rsidRDefault="00F64212" w:rsidP="001B0D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Мудров Александр Юрьевич </w:t>
      </w:r>
      <w:r w:rsidRPr="0017243D">
        <w:rPr>
          <w:rFonts w:ascii="Times New Roman" w:hAnsi="Times New Roman" w:cs="Times New Roman"/>
          <w:bCs/>
          <w:sz w:val="28"/>
          <w:szCs w:val="28"/>
        </w:rPr>
        <w:t>(</w:t>
      </w:r>
      <w:r w:rsidRPr="005B00F0">
        <w:rPr>
          <w:rFonts w:ascii="Times New Roman" w:hAnsi="Times New Roman" w:cs="Times New Roman"/>
          <w:i/>
          <w:iCs/>
          <w:sz w:val="28"/>
          <w:szCs w:val="28"/>
        </w:rPr>
        <w:t>Глава местного самоуправления Городецкого муниципального района Нижегородской области</w:t>
      </w:r>
      <w:r w:rsidRPr="00554F0B">
        <w:rPr>
          <w:rFonts w:ascii="Times New Roman" w:hAnsi="Times New Roman" w:cs="Times New Roman"/>
          <w:bCs/>
          <w:sz w:val="28"/>
          <w:szCs w:val="28"/>
        </w:rPr>
        <w:t>)</w:t>
      </w:r>
    </w:p>
    <w:p w:rsidR="00F64212" w:rsidRPr="007E4BCE" w:rsidRDefault="00F64212" w:rsidP="001B0D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4BCE">
        <w:rPr>
          <w:rFonts w:ascii="Times New Roman" w:hAnsi="Times New Roman"/>
          <w:b/>
          <w:bCs/>
          <w:sz w:val="28"/>
          <w:szCs w:val="28"/>
        </w:rPr>
        <w:t>Полякова Юлия Сергеевна</w:t>
      </w:r>
      <w:r w:rsidRPr="007E4BCE">
        <w:rPr>
          <w:rFonts w:ascii="Times New Roman" w:hAnsi="Times New Roman"/>
          <w:sz w:val="28"/>
          <w:szCs w:val="28"/>
        </w:rPr>
        <w:t xml:space="preserve"> (</w:t>
      </w:r>
      <w:r w:rsidRPr="007E4BCE">
        <w:rPr>
          <w:rFonts w:ascii="Times New Roman" w:hAnsi="Times New Roman"/>
          <w:i/>
          <w:iCs/>
          <w:sz w:val="28"/>
          <w:szCs w:val="28"/>
        </w:rPr>
        <w:t>Консультант отдела мониторинга общественного мнения и политической активности управления общественной политики министерства внутренней региональной и муниципальной политики Нижегородской области</w:t>
      </w:r>
      <w:r w:rsidRPr="007E4BCE">
        <w:rPr>
          <w:rFonts w:ascii="Times New Roman" w:hAnsi="Times New Roman"/>
          <w:sz w:val="28"/>
          <w:szCs w:val="28"/>
        </w:rPr>
        <w:t>)</w:t>
      </w:r>
    </w:p>
    <w:p w:rsidR="00F64212" w:rsidRPr="007E4BCE" w:rsidRDefault="00F64212" w:rsidP="001B0D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BCE">
        <w:rPr>
          <w:rFonts w:ascii="Times New Roman" w:hAnsi="Times New Roman" w:cs="Times New Roman"/>
          <w:b/>
          <w:bCs/>
          <w:sz w:val="28"/>
          <w:szCs w:val="28"/>
        </w:rPr>
        <w:t>Кидрачев</w:t>
      </w:r>
      <w:proofErr w:type="spellEnd"/>
      <w:r w:rsidRPr="007E4BCE">
        <w:rPr>
          <w:rFonts w:ascii="Times New Roman" w:hAnsi="Times New Roman" w:cs="Times New Roman"/>
          <w:b/>
          <w:bCs/>
          <w:sz w:val="28"/>
          <w:szCs w:val="28"/>
        </w:rPr>
        <w:t xml:space="preserve"> Марат </w:t>
      </w:r>
      <w:proofErr w:type="spellStart"/>
      <w:r w:rsidRPr="007E4BCE">
        <w:rPr>
          <w:rFonts w:ascii="Times New Roman" w:hAnsi="Times New Roman" w:cs="Times New Roman"/>
          <w:b/>
          <w:bCs/>
          <w:sz w:val="28"/>
          <w:szCs w:val="28"/>
        </w:rPr>
        <w:t>Назмеянович</w:t>
      </w:r>
      <w:proofErr w:type="spellEnd"/>
      <w:r w:rsidRPr="007E4BCE">
        <w:rPr>
          <w:rFonts w:ascii="Times New Roman" w:hAnsi="Times New Roman" w:cs="Times New Roman"/>
          <w:sz w:val="28"/>
          <w:szCs w:val="28"/>
        </w:rPr>
        <w:t xml:space="preserve"> (</w:t>
      </w:r>
      <w:r w:rsidRPr="007E4BCE">
        <w:rPr>
          <w:rFonts w:ascii="Times New Roman" w:hAnsi="Times New Roman" w:cs="Times New Roman"/>
          <w:i/>
          <w:iCs/>
          <w:sz w:val="28"/>
          <w:szCs w:val="28"/>
        </w:rPr>
        <w:t>Директор АНО «Общественное самоуправление города Нижнего Новгорода»</w:t>
      </w:r>
      <w:r w:rsidRPr="007E4BCE">
        <w:rPr>
          <w:rFonts w:ascii="Times New Roman" w:hAnsi="Times New Roman" w:cs="Times New Roman"/>
          <w:sz w:val="28"/>
          <w:szCs w:val="28"/>
        </w:rPr>
        <w:t>)</w:t>
      </w:r>
    </w:p>
    <w:p w:rsidR="00F64212" w:rsidRPr="007E4BCE" w:rsidRDefault="00F64212" w:rsidP="001B0D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BCE">
        <w:rPr>
          <w:rFonts w:ascii="Times New Roman" w:hAnsi="Times New Roman" w:cs="Times New Roman"/>
          <w:b/>
          <w:bCs/>
          <w:sz w:val="28"/>
          <w:szCs w:val="28"/>
        </w:rPr>
        <w:t>Ахмолина</w:t>
      </w:r>
      <w:proofErr w:type="spellEnd"/>
      <w:r w:rsidRPr="007E4BCE">
        <w:rPr>
          <w:rFonts w:ascii="Times New Roman" w:hAnsi="Times New Roman" w:cs="Times New Roman"/>
          <w:b/>
          <w:bCs/>
          <w:sz w:val="28"/>
          <w:szCs w:val="28"/>
        </w:rPr>
        <w:t xml:space="preserve"> Евгения Анатольевна </w:t>
      </w:r>
      <w:r w:rsidRPr="007E4BCE">
        <w:rPr>
          <w:rFonts w:ascii="Times New Roman" w:hAnsi="Times New Roman" w:cs="Times New Roman"/>
          <w:sz w:val="28"/>
          <w:szCs w:val="28"/>
        </w:rPr>
        <w:t>(</w:t>
      </w:r>
      <w:r w:rsidR="00DD37BA">
        <w:rPr>
          <w:rFonts w:ascii="Times New Roman" w:hAnsi="Times New Roman" w:cs="Times New Roman"/>
          <w:sz w:val="28"/>
          <w:szCs w:val="28"/>
        </w:rPr>
        <w:t xml:space="preserve">Начальник информационно-аналитического сектора ГКУ </w:t>
      </w:r>
      <w:r w:rsidRPr="007E4BCE">
        <w:rPr>
          <w:rFonts w:ascii="Times New Roman" w:hAnsi="Times New Roman" w:cs="Times New Roman"/>
          <w:sz w:val="28"/>
          <w:szCs w:val="28"/>
        </w:rPr>
        <w:t>«Аппарат Общественной палаты Нижегородской области»)</w:t>
      </w:r>
    </w:p>
    <w:p w:rsidR="00F64212" w:rsidRDefault="00F64212" w:rsidP="001B0D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4BCE">
        <w:rPr>
          <w:rFonts w:ascii="Times New Roman" w:hAnsi="Times New Roman" w:cs="Times New Roman"/>
          <w:b/>
          <w:bCs/>
          <w:sz w:val="28"/>
          <w:szCs w:val="28"/>
        </w:rPr>
        <w:t>Акимова Ольга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(Директор Департамента внешних связей Торгово-промышленной палаты Нижегородской области)</w:t>
      </w:r>
    </w:p>
    <w:p w:rsidR="00CF50EA" w:rsidRDefault="00F64212" w:rsidP="001B0D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4BCE">
        <w:rPr>
          <w:rFonts w:ascii="Times New Roman" w:hAnsi="Times New Roman" w:cs="Times New Roman"/>
          <w:b/>
          <w:bCs/>
          <w:sz w:val="28"/>
          <w:szCs w:val="28"/>
        </w:rPr>
        <w:t>Москаленко Владимир Антонович</w:t>
      </w:r>
      <w:r w:rsidR="00CF50EA">
        <w:rPr>
          <w:rFonts w:ascii="Times New Roman" w:hAnsi="Times New Roman" w:cs="Times New Roman"/>
          <w:sz w:val="28"/>
          <w:szCs w:val="28"/>
        </w:rPr>
        <w:t xml:space="preserve">(Первый заместитель Председателя Молодёжного </w:t>
      </w:r>
      <w:proofErr w:type="spellStart"/>
      <w:r w:rsidR="00CF50EA">
        <w:rPr>
          <w:rFonts w:ascii="Times New Roman" w:hAnsi="Times New Roman" w:cs="Times New Roman"/>
          <w:sz w:val="28"/>
          <w:szCs w:val="28"/>
        </w:rPr>
        <w:t>паламента</w:t>
      </w:r>
      <w:proofErr w:type="spellEnd"/>
      <w:r w:rsidR="00CF50EA">
        <w:rPr>
          <w:rFonts w:ascii="Times New Roman" w:hAnsi="Times New Roman" w:cs="Times New Roman"/>
          <w:sz w:val="28"/>
          <w:szCs w:val="28"/>
        </w:rPr>
        <w:t xml:space="preserve"> при Законодательном Собрании </w:t>
      </w:r>
      <w:r w:rsidR="00CF50EA">
        <w:rPr>
          <w:rFonts w:ascii="Times New Roman" w:hAnsi="Times New Roman" w:cs="Times New Roman"/>
          <w:sz w:val="28"/>
          <w:szCs w:val="28"/>
        </w:rPr>
        <w:lastRenderedPageBreak/>
        <w:t>Нижегородской области, член Бюро Совета регионального отделения партии «Справедливая Россия» в Нижегородской области)</w:t>
      </w:r>
    </w:p>
    <w:p w:rsidR="005F4A68" w:rsidRDefault="005F4A68" w:rsidP="005F4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4212" w:rsidRDefault="00F64212" w:rsidP="001B0DF1">
      <w:pPr>
        <w:jc w:val="both"/>
        <w:rPr>
          <w:rFonts w:ascii="Times New Roman" w:hAnsi="Times New Roman" w:cs="Times New Roman"/>
          <w:sz w:val="28"/>
          <w:szCs w:val="28"/>
        </w:rPr>
      </w:pPr>
      <w:r w:rsidRPr="00F64212">
        <w:rPr>
          <w:rFonts w:ascii="Times New Roman" w:hAnsi="Times New Roman" w:cs="Times New Roman"/>
          <w:b/>
          <w:bCs/>
          <w:sz w:val="28"/>
          <w:szCs w:val="28"/>
        </w:rPr>
        <w:t>Модераторы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4212" w:rsidRDefault="00F64212" w:rsidP="001B0DF1">
      <w:pPr>
        <w:jc w:val="both"/>
        <w:rPr>
          <w:rFonts w:ascii="Times New Roman" w:hAnsi="Times New Roman" w:cs="Times New Roman"/>
          <w:sz w:val="28"/>
          <w:szCs w:val="28"/>
        </w:rPr>
      </w:pPr>
      <w:r w:rsidRPr="00417055">
        <w:rPr>
          <w:rFonts w:ascii="Times New Roman" w:hAnsi="Times New Roman" w:cs="Times New Roman"/>
          <w:b/>
          <w:bCs/>
          <w:sz w:val="28"/>
          <w:szCs w:val="28"/>
        </w:rPr>
        <w:t>Шмелева Ольга Юрьевна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17055">
        <w:rPr>
          <w:rFonts w:ascii="Times New Roman" w:hAnsi="Times New Roman" w:cs="Times New Roman"/>
          <w:i/>
          <w:iCs/>
          <w:sz w:val="28"/>
          <w:szCs w:val="28"/>
        </w:rPr>
        <w:t xml:space="preserve">к.и.н., доцент кафедры политологии ИМОМИ, руководитель магистерской программы </w:t>
      </w:r>
      <w:r w:rsidR="001B0DF1">
        <w:rPr>
          <w:rFonts w:ascii="Times New Roman" w:hAnsi="Times New Roman" w:cs="Times New Roman"/>
          <w:i/>
          <w:iCs/>
          <w:sz w:val="28"/>
          <w:szCs w:val="28"/>
        </w:rPr>
        <w:t xml:space="preserve">«Политология» (профиль - </w:t>
      </w:r>
      <w:r w:rsidRPr="00417055">
        <w:rPr>
          <w:rFonts w:ascii="Times New Roman" w:hAnsi="Times New Roman" w:cs="Times New Roman"/>
          <w:i/>
          <w:iCs/>
          <w:sz w:val="28"/>
          <w:szCs w:val="28"/>
        </w:rPr>
        <w:t>«Политический менеджмент»)</w:t>
      </w:r>
      <w:r w:rsidR="001B0DF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64212" w:rsidRPr="00417055" w:rsidRDefault="00F64212" w:rsidP="001B0DF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417055">
        <w:rPr>
          <w:rFonts w:ascii="Times New Roman" w:hAnsi="Times New Roman" w:cs="Times New Roman"/>
          <w:b/>
          <w:bCs/>
          <w:sz w:val="28"/>
          <w:szCs w:val="28"/>
        </w:rPr>
        <w:t>Ульмаева</w:t>
      </w:r>
      <w:proofErr w:type="spellEnd"/>
      <w:r w:rsidRPr="00417055">
        <w:rPr>
          <w:rFonts w:ascii="Times New Roman" w:hAnsi="Times New Roman" w:cs="Times New Roman"/>
          <w:b/>
          <w:bCs/>
          <w:sz w:val="28"/>
          <w:szCs w:val="28"/>
        </w:rPr>
        <w:t xml:space="preserve"> Лилия </w:t>
      </w:r>
      <w:proofErr w:type="spellStart"/>
      <w:r w:rsidRPr="00417055">
        <w:rPr>
          <w:rFonts w:ascii="Times New Roman" w:hAnsi="Times New Roman" w:cs="Times New Roman"/>
          <w:b/>
          <w:bCs/>
          <w:sz w:val="28"/>
          <w:szCs w:val="28"/>
        </w:rPr>
        <w:t>Наилевна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17055">
        <w:rPr>
          <w:rFonts w:ascii="Times New Roman" w:hAnsi="Times New Roman" w:cs="Times New Roman"/>
          <w:i/>
          <w:iCs/>
          <w:sz w:val="28"/>
          <w:szCs w:val="28"/>
        </w:rPr>
        <w:t>к.пол.н</w:t>
      </w:r>
      <w:proofErr w:type="spellEnd"/>
      <w:r w:rsidRPr="00417055">
        <w:rPr>
          <w:rFonts w:ascii="Times New Roman" w:hAnsi="Times New Roman" w:cs="Times New Roman"/>
          <w:i/>
          <w:iCs/>
          <w:sz w:val="28"/>
          <w:szCs w:val="28"/>
        </w:rPr>
        <w:t>., доцент кафедры политологии ИМОМИ)</w:t>
      </w:r>
    </w:p>
    <w:p w:rsidR="0007437F" w:rsidRPr="00BA49B9" w:rsidRDefault="0007437F" w:rsidP="00337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9B9">
        <w:rPr>
          <w:rFonts w:ascii="Times New Roman" w:hAnsi="Times New Roman" w:cs="Times New Roman"/>
          <w:b/>
          <w:sz w:val="28"/>
          <w:szCs w:val="28"/>
        </w:rPr>
        <w:t xml:space="preserve">Регламент проведения </w:t>
      </w:r>
      <w:r w:rsidR="00324FC0">
        <w:rPr>
          <w:rFonts w:ascii="Times New Roman" w:hAnsi="Times New Roman" w:cs="Times New Roman"/>
          <w:b/>
          <w:sz w:val="28"/>
          <w:szCs w:val="28"/>
        </w:rPr>
        <w:t>«</w:t>
      </w:r>
      <w:r w:rsidRPr="00BA49B9">
        <w:rPr>
          <w:rFonts w:ascii="Times New Roman" w:hAnsi="Times New Roman" w:cs="Times New Roman"/>
          <w:b/>
          <w:sz w:val="28"/>
          <w:szCs w:val="28"/>
        </w:rPr>
        <w:t>круглого стола</w:t>
      </w:r>
      <w:r w:rsidR="00324FC0">
        <w:rPr>
          <w:rFonts w:ascii="Times New Roman" w:hAnsi="Times New Roman" w:cs="Times New Roman"/>
          <w:b/>
          <w:sz w:val="28"/>
          <w:szCs w:val="28"/>
        </w:rPr>
        <w:t>»</w:t>
      </w:r>
      <w:r w:rsidRPr="00BA49B9">
        <w:rPr>
          <w:rFonts w:ascii="Times New Roman" w:hAnsi="Times New Roman" w:cs="Times New Roman"/>
          <w:b/>
          <w:sz w:val="28"/>
          <w:szCs w:val="28"/>
        </w:rPr>
        <w:t>:</w:t>
      </w:r>
    </w:p>
    <w:p w:rsidR="001E5FC9" w:rsidRDefault="001E5FC9" w:rsidP="001E5FC9">
      <w:pPr>
        <w:jc w:val="both"/>
        <w:rPr>
          <w:rFonts w:ascii="Times New Roman" w:hAnsi="Times New Roman" w:cs="Times New Roman"/>
          <w:sz w:val="28"/>
          <w:szCs w:val="28"/>
        </w:rPr>
      </w:pPr>
      <w:r w:rsidRPr="00BA49B9">
        <w:rPr>
          <w:rFonts w:ascii="Times New Roman" w:hAnsi="Times New Roman" w:cs="Times New Roman"/>
          <w:i/>
          <w:sz w:val="28"/>
          <w:szCs w:val="28"/>
        </w:rPr>
        <w:t>Приветственное слово</w:t>
      </w:r>
      <w:r w:rsidRPr="00BA49B9">
        <w:rPr>
          <w:rFonts w:ascii="Times New Roman" w:hAnsi="Times New Roman" w:cs="Times New Roman"/>
          <w:sz w:val="28"/>
          <w:szCs w:val="28"/>
        </w:rPr>
        <w:t xml:space="preserve"> председателя Законодательного Собрания Нижегородской области Е.Б. Люлина</w:t>
      </w:r>
    </w:p>
    <w:p w:rsidR="00554F0B" w:rsidRDefault="00554F0B" w:rsidP="001E5FC9">
      <w:pPr>
        <w:jc w:val="both"/>
        <w:rPr>
          <w:rFonts w:ascii="Times New Roman" w:hAnsi="Times New Roman" w:cs="Times New Roman"/>
          <w:sz w:val="28"/>
          <w:szCs w:val="28"/>
        </w:rPr>
      </w:pPr>
      <w:r w:rsidRPr="00554F0B">
        <w:rPr>
          <w:rFonts w:ascii="Times New Roman" w:hAnsi="Times New Roman" w:cs="Times New Roman"/>
          <w:i/>
          <w:sz w:val="28"/>
          <w:szCs w:val="28"/>
        </w:rPr>
        <w:t>Приветственное слово</w:t>
      </w:r>
      <w:r>
        <w:rPr>
          <w:rFonts w:ascii="Times New Roman" w:hAnsi="Times New Roman" w:cs="Times New Roman"/>
          <w:sz w:val="28"/>
          <w:szCs w:val="28"/>
        </w:rPr>
        <w:t xml:space="preserve"> проектора по научной работе ННГУ М.В. Иванченко</w:t>
      </w:r>
    </w:p>
    <w:p w:rsidR="00BA5F0F" w:rsidRPr="00BA5F0F" w:rsidRDefault="00BA5F0F" w:rsidP="00337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F0F">
        <w:rPr>
          <w:rFonts w:ascii="Times New Roman" w:hAnsi="Times New Roman" w:cs="Times New Roman"/>
          <w:b/>
          <w:sz w:val="28"/>
          <w:szCs w:val="28"/>
        </w:rPr>
        <w:t>Дискуссионные панели:</w:t>
      </w:r>
    </w:p>
    <w:p w:rsidR="00BA5F0F" w:rsidRDefault="00BA5F0F" w:rsidP="000C369E">
      <w:pPr>
        <w:tabs>
          <w:tab w:val="left" w:pos="2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Панель № 1.</w:t>
      </w:r>
      <w:r w:rsidR="000C369E">
        <w:rPr>
          <w:rFonts w:ascii="Times New Roman" w:hAnsi="Times New Roman" w:cs="Times New Roman"/>
          <w:sz w:val="28"/>
          <w:szCs w:val="28"/>
        </w:rPr>
        <w:t xml:space="preserve"> Наука, образование, молодёжная политика: контуры обратной связи</w:t>
      </w:r>
    </w:p>
    <w:p w:rsidR="00940CB4" w:rsidRDefault="00496D4E" w:rsidP="00BA5F0F">
      <w:pPr>
        <w:tabs>
          <w:tab w:val="left" w:pos="2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Панель № 2.</w:t>
      </w:r>
      <w:r w:rsidR="00940CB4">
        <w:rPr>
          <w:rFonts w:ascii="Times New Roman" w:hAnsi="Times New Roman" w:cs="Times New Roman"/>
          <w:sz w:val="28"/>
          <w:szCs w:val="28"/>
        </w:rPr>
        <w:t>Вектор и перспективы развития науки и образования глазами молодёжи.Образ будущего.</w:t>
      </w:r>
    </w:p>
    <w:p w:rsidR="00BA5F0F" w:rsidRPr="001B0DF1" w:rsidRDefault="00EB33C0" w:rsidP="00337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5F0F" w:rsidRPr="001B0DF1">
        <w:rPr>
          <w:rFonts w:ascii="Times New Roman" w:hAnsi="Times New Roman" w:cs="Times New Roman"/>
          <w:sz w:val="28"/>
          <w:szCs w:val="28"/>
        </w:rPr>
        <w:t xml:space="preserve">одведение итогов дискуссии </w:t>
      </w:r>
    </w:p>
    <w:p w:rsidR="00BA5F0F" w:rsidRDefault="00BA5F0F" w:rsidP="003375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3C0">
        <w:rPr>
          <w:rFonts w:ascii="Times New Roman" w:hAnsi="Times New Roman" w:cs="Times New Roman"/>
          <w:sz w:val="28"/>
          <w:szCs w:val="28"/>
        </w:rPr>
        <w:t xml:space="preserve">Регламент выступления участников «круглого стола» - </w:t>
      </w:r>
      <w:r w:rsidRPr="00EB33C0">
        <w:rPr>
          <w:rFonts w:ascii="Times New Roman" w:hAnsi="Times New Roman" w:cs="Times New Roman"/>
          <w:b/>
          <w:sz w:val="28"/>
          <w:szCs w:val="28"/>
        </w:rPr>
        <w:t>5 мин.</w:t>
      </w:r>
    </w:p>
    <w:p w:rsidR="00940CB4" w:rsidRPr="0014253E" w:rsidRDefault="00940CB4" w:rsidP="0033752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0DF1" w:rsidRPr="0014253E" w:rsidRDefault="00EB33C0" w:rsidP="0014253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25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Мероприятие организовано при </w:t>
      </w:r>
      <w:r w:rsidR="001B0DF1" w:rsidRPr="001425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информационной поддержке медиацентра ННГУ и телекомпании «Волга»</w:t>
      </w:r>
    </w:p>
    <w:sectPr w:rsidR="001B0DF1" w:rsidRPr="0014253E" w:rsidSect="006F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5D31"/>
    <w:multiLevelType w:val="hybridMultilevel"/>
    <w:tmpl w:val="A4142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72B6C"/>
    <w:multiLevelType w:val="hybridMultilevel"/>
    <w:tmpl w:val="3B8C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66E17"/>
    <w:multiLevelType w:val="hybridMultilevel"/>
    <w:tmpl w:val="A52A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A19"/>
    <w:rsid w:val="000338C7"/>
    <w:rsid w:val="0003668A"/>
    <w:rsid w:val="0007437F"/>
    <w:rsid w:val="000C369E"/>
    <w:rsid w:val="0014253E"/>
    <w:rsid w:val="0017243D"/>
    <w:rsid w:val="00196E4F"/>
    <w:rsid w:val="001B0DF1"/>
    <w:rsid w:val="001E5FC9"/>
    <w:rsid w:val="00232528"/>
    <w:rsid w:val="002E08EF"/>
    <w:rsid w:val="00305BE0"/>
    <w:rsid w:val="00324FC0"/>
    <w:rsid w:val="00337523"/>
    <w:rsid w:val="003803E8"/>
    <w:rsid w:val="003D3389"/>
    <w:rsid w:val="00421455"/>
    <w:rsid w:val="004300D9"/>
    <w:rsid w:val="004400E0"/>
    <w:rsid w:val="00496D4E"/>
    <w:rsid w:val="004B1870"/>
    <w:rsid w:val="00554F0B"/>
    <w:rsid w:val="005F4A68"/>
    <w:rsid w:val="006F527C"/>
    <w:rsid w:val="007E57F0"/>
    <w:rsid w:val="00917938"/>
    <w:rsid w:val="00933A9D"/>
    <w:rsid w:val="00940CB4"/>
    <w:rsid w:val="009F40A9"/>
    <w:rsid w:val="00A47A19"/>
    <w:rsid w:val="00AD6313"/>
    <w:rsid w:val="00B40335"/>
    <w:rsid w:val="00BA49B9"/>
    <w:rsid w:val="00BA5F0F"/>
    <w:rsid w:val="00C0421C"/>
    <w:rsid w:val="00C57321"/>
    <w:rsid w:val="00CE275F"/>
    <w:rsid w:val="00CF50EA"/>
    <w:rsid w:val="00D51C78"/>
    <w:rsid w:val="00DD37BA"/>
    <w:rsid w:val="00E3135C"/>
    <w:rsid w:val="00E62B4E"/>
    <w:rsid w:val="00EB33C0"/>
    <w:rsid w:val="00EB349B"/>
    <w:rsid w:val="00EB7F21"/>
    <w:rsid w:val="00F64212"/>
    <w:rsid w:val="00FA2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35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unhideWhenUsed/>
    <w:rsid w:val="00B40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2021-02-04T08:16:00Z</dcterms:created>
  <dcterms:modified xsi:type="dcterms:W3CDTF">2021-02-04T08:16:00Z</dcterms:modified>
</cp:coreProperties>
</file>