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76" w:rsidRPr="00E83085" w:rsidRDefault="00677376" w:rsidP="00677376">
      <w:pPr>
        <w:jc w:val="center"/>
      </w:pPr>
      <w:r w:rsidRPr="00E83085"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77376" w:rsidRPr="00E83085" w:rsidRDefault="00677376" w:rsidP="00677376">
      <w:pPr>
        <w:jc w:val="center"/>
      </w:pPr>
    </w:p>
    <w:p w:rsidR="00677376" w:rsidRPr="00E83085" w:rsidRDefault="00677376" w:rsidP="00677376">
      <w:pPr>
        <w:jc w:val="center"/>
      </w:pPr>
      <w:r w:rsidRPr="00E83085">
        <w:t>Институт международных отношений и мировой истории</w:t>
      </w:r>
    </w:p>
    <w:p w:rsidR="00677376" w:rsidRPr="00E83085" w:rsidRDefault="00677376" w:rsidP="00677376">
      <w:pPr>
        <w:jc w:val="center"/>
      </w:pPr>
    </w:p>
    <w:p w:rsidR="00677376" w:rsidRPr="00E83085" w:rsidRDefault="00677376" w:rsidP="00677376">
      <w:pPr>
        <w:jc w:val="center"/>
      </w:pPr>
      <w:r w:rsidRPr="00E83085">
        <w:t>Кафедра истории и политики России</w:t>
      </w:r>
    </w:p>
    <w:p w:rsidR="00677376" w:rsidRPr="00E83085" w:rsidRDefault="00677376" w:rsidP="00677376">
      <w:pPr>
        <w:jc w:val="center"/>
      </w:pPr>
      <w:r w:rsidRPr="00E83085">
        <w:t>Кафедра новой и новейшей истории</w:t>
      </w:r>
    </w:p>
    <w:p w:rsidR="00677376" w:rsidRPr="00E83085" w:rsidRDefault="00677376" w:rsidP="00677376">
      <w:pPr>
        <w:jc w:val="center"/>
      </w:pPr>
      <w:r w:rsidRPr="00E83085">
        <w:t>Кафедра зарубежного регионоведения и локальной истории</w:t>
      </w:r>
    </w:p>
    <w:p w:rsidR="00677376" w:rsidRPr="00E83085" w:rsidRDefault="00677376" w:rsidP="00677376">
      <w:pPr>
        <w:jc w:val="center"/>
      </w:pPr>
    </w:p>
    <w:p w:rsidR="00677376" w:rsidRPr="00E83085" w:rsidRDefault="00677376" w:rsidP="00677376">
      <w:pPr>
        <w:jc w:val="center"/>
        <w:rPr>
          <w:sz w:val="28"/>
          <w:szCs w:val="28"/>
        </w:rPr>
      </w:pPr>
      <w:r w:rsidRPr="00E83085">
        <w:rPr>
          <w:sz w:val="28"/>
          <w:szCs w:val="28"/>
        </w:rPr>
        <w:t>Программа круглого стола</w:t>
      </w:r>
    </w:p>
    <w:p w:rsidR="00677376" w:rsidRPr="00E83085" w:rsidRDefault="00677376" w:rsidP="00677376">
      <w:pPr>
        <w:jc w:val="center"/>
        <w:rPr>
          <w:rStyle w:val="a5"/>
          <w:bdr w:val="none" w:sz="0" w:space="0" w:color="auto" w:frame="1"/>
          <w:shd w:val="clear" w:color="auto" w:fill="FFFFFF"/>
        </w:rPr>
      </w:pPr>
      <w:r w:rsidRPr="00E83085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Великая Победа и память о ней: 80 лет спустя</w:t>
      </w:r>
    </w:p>
    <w:p w:rsidR="00677376" w:rsidRPr="00E83085" w:rsidRDefault="00677376" w:rsidP="00677376">
      <w:pPr>
        <w:jc w:val="center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E83085">
        <w:rPr>
          <w:rStyle w:val="a5"/>
          <w:b w:val="0"/>
          <w:bdr w:val="none" w:sz="0" w:space="0" w:color="auto" w:frame="1"/>
          <w:shd w:val="clear" w:color="auto" w:fill="FFFFFF"/>
        </w:rPr>
        <w:t>29 апреля 2025 г.</w:t>
      </w:r>
    </w:p>
    <w:p w:rsidR="00677376" w:rsidRPr="00E83085" w:rsidRDefault="00677376" w:rsidP="00677376">
      <w:pPr>
        <w:jc w:val="center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E83085">
        <w:rPr>
          <w:rStyle w:val="a5"/>
          <w:b w:val="0"/>
          <w:bdr w:val="none" w:sz="0" w:space="0" w:color="auto" w:frame="1"/>
          <w:shd w:val="clear" w:color="auto" w:fill="FFFFFF"/>
        </w:rPr>
        <w:t>Нижний Новгород, ул. Ульянова, д. 2</w:t>
      </w:r>
    </w:p>
    <w:p w:rsidR="00677376" w:rsidRPr="00E83085" w:rsidRDefault="00677376" w:rsidP="00677376">
      <w:pPr>
        <w:jc w:val="center"/>
        <w:rPr>
          <w:rStyle w:val="a5"/>
          <w:bdr w:val="none" w:sz="0" w:space="0" w:color="auto" w:frame="1"/>
          <w:shd w:val="clear" w:color="auto" w:fill="FFFFFF"/>
        </w:rPr>
      </w:pPr>
      <w:r w:rsidRPr="00E83085">
        <w:rPr>
          <w:rStyle w:val="a5"/>
          <w:bdr w:val="none" w:sz="0" w:space="0" w:color="auto" w:frame="1"/>
          <w:shd w:val="clear" w:color="auto" w:fill="FFFFFF"/>
        </w:rPr>
        <w:t>Начало работы –</w:t>
      </w:r>
      <w:r w:rsidR="005449ED" w:rsidRPr="00E83085">
        <w:rPr>
          <w:rStyle w:val="a5"/>
          <w:bdr w:val="none" w:sz="0" w:space="0" w:color="auto" w:frame="1"/>
          <w:shd w:val="clear" w:color="auto" w:fill="FFFFFF"/>
        </w:rPr>
        <w:t xml:space="preserve"> 13:00</w:t>
      </w:r>
    </w:p>
    <w:p w:rsidR="00677376" w:rsidRPr="00E83085" w:rsidRDefault="00677376" w:rsidP="00677376">
      <w:pPr>
        <w:jc w:val="center"/>
        <w:rPr>
          <w:rFonts w:eastAsia="Calibri"/>
          <w:b/>
        </w:rPr>
      </w:pPr>
      <w:r w:rsidRPr="00E83085">
        <w:rPr>
          <w:rFonts w:eastAsia="Calibri"/>
          <w:b/>
        </w:rPr>
        <w:t xml:space="preserve">ауд. </w:t>
      </w:r>
      <w:r w:rsidR="005449ED" w:rsidRPr="00E83085">
        <w:rPr>
          <w:rFonts w:eastAsia="Calibri"/>
          <w:b/>
        </w:rPr>
        <w:t>320</w:t>
      </w:r>
    </w:p>
    <w:p w:rsidR="00E83085" w:rsidRPr="00E83085" w:rsidRDefault="00E83085" w:rsidP="00677376">
      <w:pPr>
        <w:jc w:val="center"/>
        <w:rPr>
          <w:rFonts w:eastAsia="Calibri"/>
          <w:b/>
        </w:rPr>
      </w:pPr>
      <w:r w:rsidRPr="00E83085">
        <w:rPr>
          <w:rFonts w:eastAsia="Calibri"/>
          <w:b/>
        </w:rPr>
        <w:t>Ссылка на подключение:</w:t>
      </w:r>
      <w:r>
        <w:rPr>
          <w:rFonts w:eastAsia="Calibri"/>
          <w:b/>
        </w:rPr>
        <w:t xml:space="preserve"> </w:t>
      </w:r>
      <w:hyperlink r:id="rId7" w:tgtFrame="_blank" w:history="1">
        <w:r w:rsidRPr="00E83085">
          <w:rPr>
            <w:rStyle w:val="aa"/>
            <w:color w:val="00ACFF"/>
            <w:shd w:val="clear" w:color="auto" w:fill="FFFFFF"/>
          </w:rPr>
          <w:t>https://my.mts-link.ru/j/unn/147329760</w:t>
        </w:r>
      </w:hyperlink>
    </w:p>
    <w:p w:rsidR="00E83085" w:rsidRPr="00E83085" w:rsidRDefault="00E83085" w:rsidP="00677376">
      <w:pPr>
        <w:jc w:val="center"/>
        <w:rPr>
          <w:rFonts w:eastAsia="Calibri"/>
        </w:rPr>
      </w:pPr>
    </w:p>
    <w:p w:rsidR="00677376" w:rsidRPr="00E83085" w:rsidRDefault="00677376" w:rsidP="00677376">
      <w:pPr>
        <w:jc w:val="center"/>
        <w:rPr>
          <w:rFonts w:eastAsia="Calibri"/>
        </w:rPr>
      </w:pPr>
      <w:r w:rsidRPr="00E83085">
        <w:rPr>
          <w:rFonts w:eastAsia="Calibri"/>
        </w:rPr>
        <w:t>Модераторы: д.и.н. М.В. Белов, д.и.н. И.В. Рыжов</w:t>
      </w:r>
    </w:p>
    <w:p w:rsidR="00677376" w:rsidRPr="00E83085" w:rsidRDefault="00677376" w:rsidP="00677376">
      <w:pPr>
        <w:jc w:val="center"/>
        <w:rPr>
          <w:rFonts w:eastAsia="Calibri"/>
        </w:rPr>
      </w:pP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Дроздов Федор Борисович (ННГУ им. Н.И. Лобачевского). Новейшие массивы архивных документов периода Второй мировой войны, вводимые в научный оборот.</w:t>
      </w:r>
    </w:p>
    <w:p w:rsidR="00DF0CBC" w:rsidRPr="00E83085" w:rsidRDefault="00DF0CBC" w:rsidP="002B1343">
      <w:pPr>
        <w:rPr>
          <w:rFonts w:eastAsia="Calibri"/>
        </w:rPr>
      </w:pPr>
    </w:p>
    <w:p w:rsidR="004065C4" w:rsidRPr="00E83085" w:rsidRDefault="00B0760F" w:rsidP="002B1343">
      <w:pPr>
        <w:rPr>
          <w:rFonts w:eastAsia="Calibri"/>
        </w:rPr>
      </w:pPr>
      <w:r w:rsidRPr="00E83085">
        <w:rPr>
          <w:rFonts w:eastAsia="Calibri"/>
        </w:rPr>
        <w:t>Горбунов Андрей Михайлович (ГБУК ЛО «ММК «Дорога жизни»). Ледяной участок Дороги жизни. Проблематика изучения. Новые архивные документы.</w:t>
      </w:r>
    </w:p>
    <w:p w:rsidR="00B0760F" w:rsidRPr="00E83085" w:rsidRDefault="00B0760F" w:rsidP="002B1343">
      <w:pPr>
        <w:rPr>
          <w:rFonts w:eastAsia="Calibri"/>
        </w:rPr>
      </w:pP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Черноперов Василий Львович (ИвГУ). Формирование доказательной базы массовых</w:t>
      </w: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преступлениях нацистской Германии в годы Второй мировой войны.</w:t>
      </w:r>
    </w:p>
    <w:p w:rsidR="00DF0CBC" w:rsidRPr="00E83085" w:rsidRDefault="00DF0CBC" w:rsidP="002B1343">
      <w:pPr>
        <w:rPr>
          <w:rFonts w:eastAsia="Calibri"/>
        </w:rPr>
      </w:pP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Шмидт Анна Карловна (ННГУ им. Н.И. Лобачевского). Проблемы поиска и анализа источников при изучении немецких и австрийских послевоенных ветеранских организаций. Методы работы с субъективными источниками.</w:t>
      </w:r>
    </w:p>
    <w:p w:rsidR="00B0760F" w:rsidRPr="00E83085" w:rsidRDefault="00B0760F" w:rsidP="002B1343">
      <w:pPr>
        <w:rPr>
          <w:rFonts w:eastAsia="Calibri"/>
        </w:rPr>
      </w:pPr>
    </w:p>
    <w:p w:rsidR="00B0760F" w:rsidRPr="00E83085" w:rsidRDefault="00B0760F" w:rsidP="002B1343">
      <w:pPr>
        <w:rPr>
          <w:rFonts w:eastAsia="Calibri"/>
        </w:rPr>
      </w:pPr>
      <w:r w:rsidRPr="00E83085">
        <w:rPr>
          <w:rFonts w:eastAsia="Calibri"/>
        </w:rPr>
        <w:t>Кудряшов Кирилл Николаевич (ИИЕТ им. С.И. Вавилова РАН). Владимир Алексеевич Дедков – родоначальник горьковской школы проектирования колёсной бронетехники. К прошедшему 120-летию.</w:t>
      </w:r>
    </w:p>
    <w:p w:rsidR="00B0760F" w:rsidRPr="00E83085" w:rsidRDefault="00B0760F" w:rsidP="002B1343">
      <w:pPr>
        <w:rPr>
          <w:rFonts w:eastAsia="Calibri"/>
        </w:rPr>
      </w:pP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Павлов Андрей Георгиевич (ННГУ им. Н.И. Лобачевского). Организация противовоздушной и противоминной обороны Волжского бассейна в Великой Отечественной войне.</w:t>
      </w:r>
    </w:p>
    <w:p w:rsidR="00B0760F" w:rsidRPr="00E83085" w:rsidRDefault="00B0760F" w:rsidP="002B1343">
      <w:pPr>
        <w:spacing w:line="276" w:lineRule="auto"/>
        <w:rPr>
          <w:rFonts w:eastAsia="Calibri"/>
        </w:rPr>
      </w:pPr>
    </w:p>
    <w:p w:rsidR="00B0760F" w:rsidRPr="00E83085" w:rsidRDefault="00B0760F" w:rsidP="002B1343">
      <w:pPr>
        <w:spacing w:line="276" w:lineRule="auto"/>
        <w:rPr>
          <w:rFonts w:eastAsia="Calibri"/>
        </w:rPr>
      </w:pPr>
      <w:r w:rsidRPr="00E83085">
        <w:rPr>
          <w:rFonts w:eastAsia="Calibri"/>
        </w:rPr>
        <w:t>Рогожина Евгения Михайловна (НГЛУ им. Н.А. Добролюбова). Историческая и коллективная память: мифы, история и современность.</w:t>
      </w:r>
    </w:p>
    <w:p w:rsidR="00B0760F" w:rsidRPr="00E83085" w:rsidRDefault="00B0760F" w:rsidP="002B1343">
      <w:pPr>
        <w:spacing w:line="276" w:lineRule="auto"/>
        <w:rPr>
          <w:rFonts w:eastAsia="Calibri"/>
        </w:rPr>
      </w:pP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Усманов Сергей Михайлович (ИвГУ). «Правда о войне» и юбилей Победы.</w:t>
      </w:r>
    </w:p>
    <w:p w:rsidR="00DF0CBC" w:rsidRPr="00E83085" w:rsidRDefault="00DF0CBC" w:rsidP="002B1343">
      <w:pPr>
        <w:rPr>
          <w:rFonts w:eastAsia="Calibri"/>
        </w:rPr>
      </w:pPr>
    </w:p>
    <w:p w:rsidR="00DF0CBC" w:rsidRPr="00E83085" w:rsidRDefault="00DF0CBC" w:rsidP="002B1343">
      <w:pPr>
        <w:spacing w:line="276" w:lineRule="auto"/>
        <w:rPr>
          <w:rFonts w:eastAsia="Calibri"/>
        </w:rPr>
      </w:pPr>
      <w:r w:rsidRPr="00E83085">
        <w:rPr>
          <w:rFonts w:eastAsia="Calibri"/>
        </w:rPr>
        <w:t xml:space="preserve">Трубицин Константин Андреевич (ННГУ им. Н.И. Лобачевского). История Великой Отечественной войны в школьных учебниках </w:t>
      </w:r>
      <w:r w:rsidRPr="00E83085">
        <w:rPr>
          <w:rFonts w:eastAsia="Calibri"/>
          <w:lang w:val="en-US"/>
        </w:rPr>
        <w:t>XXI</w:t>
      </w:r>
      <w:r w:rsidRPr="00E83085">
        <w:rPr>
          <w:rFonts w:eastAsia="Calibri"/>
        </w:rPr>
        <w:t xml:space="preserve"> века: между фактами и идеологией.</w:t>
      </w:r>
    </w:p>
    <w:p w:rsidR="00DF0CBC" w:rsidRPr="00E83085" w:rsidRDefault="00DF0CBC" w:rsidP="002B1343">
      <w:pPr>
        <w:spacing w:line="276" w:lineRule="auto"/>
      </w:pPr>
    </w:p>
    <w:p w:rsidR="00DF0CBC" w:rsidRPr="00E83085" w:rsidRDefault="00DF0CBC" w:rsidP="002B1343">
      <w:pPr>
        <w:spacing w:line="276" w:lineRule="auto"/>
        <w:rPr>
          <w:rFonts w:eastAsia="Calibri"/>
        </w:rPr>
      </w:pPr>
      <w:r w:rsidRPr="00E83085">
        <w:rPr>
          <w:rFonts w:eastAsia="Calibri"/>
        </w:rPr>
        <w:lastRenderedPageBreak/>
        <w:t>Кузнецова Светлана Вячеславовна (ННГУ им. Н.И. Лобачевского). Память как экшен: репрезентация героизма и подвига в современном кино о Великой Отечественной войне.</w:t>
      </w:r>
    </w:p>
    <w:p w:rsidR="00DF0CBC" w:rsidRPr="00E83085" w:rsidRDefault="00DF0CBC" w:rsidP="002B1343">
      <w:pPr>
        <w:rPr>
          <w:rFonts w:eastAsia="Calibri"/>
        </w:rPr>
      </w:pP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Котов Михаил Владимирович (ННГУ им. Н.И. Лобачевского). Военно-историческая реконструкция как практика в образовании и патриотическом воспитании молодежи.</w:t>
      </w:r>
    </w:p>
    <w:p w:rsidR="00DF0CBC" w:rsidRPr="00E83085" w:rsidRDefault="00DF0CBC" w:rsidP="002B1343">
      <w:pPr>
        <w:spacing w:line="276" w:lineRule="auto"/>
        <w:rPr>
          <w:rFonts w:eastAsia="Calibri"/>
        </w:rPr>
      </w:pPr>
    </w:p>
    <w:p w:rsidR="00B0760F" w:rsidRPr="00E83085" w:rsidRDefault="00B0760F" w:rsidP="002B1343">
      <w:pPr>
        <w:spacing w:line="276" w:lineRule="auto"/>
        <w:rPr>
          <w:rFonts w:eastAsia="Calibri"/>
        </w:rPr>
      </w:pPr>
      <w:r w:rsidRPr="00E83085">
        <w:rPr>
          <w:rFonts w:eastAsia="Calibri"/>
        </w:rPr>
        <w:t>Рыжов Игорь Валерьевич (ННГУ им. Н.И. Лобачевского). 80 лет Победе: взгляд с Ближнего Востока.</w:t>
      </w:r>
    </w:p>
    <w:p w:rsidR="00B0760F" w:rsidRPr="00E83085" w:rsidRDefault="00B0760F" w:rsidP="002B1343">
      <w:pPr>
        <w:spacing w:line="276" w:lineRule="auto"/>
        <w:rPr>
          <w:rFonts w:eastAsia="Calibri"/>
        </w:rPr>
      </w:pPr>
    </w:p>
    <w:p w:rsidR="00DF0CBC" w:rsidRPr="00E83085" w:rsidRDefault="00DF0CBC" w:rsidP="002B1343">
      <w:pPr>
        <w:rPr>
          <w:rFonts w:eastAsia="Calibri"/>
        </w:rPr>
      </w:pPr>
      <w:r w:rsidRPr="00E83085">
        <w:rPr>
          <w:rFonts w:eastAsia="Calibri"/>
        </w:rPr>
        <w:t>Белов Михаил Валерьевич (ННГУ им. Н.И. Лобачевского). Предъюбилейные споры о геноциде сербов в «Независимом государстве Хорватия».</w:t>
      </w:r>
    </w:p>
    <w:p w:rsidR="002B1343" w:rsidRPr="00E83085" w:rsidRDefault="002B1343" w:rsidP="002B1343">
      <w:pPr>
        <w:rPr>
          <w:rFonts w:eastAsia="Calibri"/>
        </w:rPr>
      </w:pPr>
    </w:p>
    <w:p w:rsidR="00DE7C72" w:rsidRPr="00E83085" w:rsidRDefault="00DE7C72" w:rsidP="002B1343">
      <w:pPr>
        <w:rPr>
          <w:rFonts w:eastAsia="Calibri"/>
        </w:rPr>
      </w:pPr>
      <w:r w:rsidRPr="00E83085">
        <w:rPr>
          <w:rFonts w:eastAsia="Calibri"/>
        </w:rPr>
        <w:t xml:space="preserve">Ионов Дмитрий Дмитриевич </w:t>
      </w:r>
      <w:r w:rsidRPr="00E83085">
        <w:rPr>
          <w:rFonts w:eastAsia="Calibri"/>
        </w:rPr>
        <w:t>(ННГУ им. Н.И. Лобачевского).</w:t>
      </w:r>
      <w:r w:rsidRPr="00E83085">
        <w:rPr>
          <w:rFonts w:eastAsia="Calibri"/>
        </w:rPr>
        <w:t xml:space="preserve"> Память о Победе в идеологии современных левых партий России: историческая преемственность и политическая инструментализация.</w:t>
      </w:r>
    </w:p>
    <w:p w:rsidR="00DE7C72" w:rsidRPr="00E83085" w:rsidRDefault="00DE7C72" w:rsidP="002B1343">
      <w:pPr>
        <w:rPr>
          <w:rFonts w:eastAsia="Calibri"/>
        </w:rPr>
      </w:pPr>
    </w:p>
    <w:p w:rsidR="002B1343" w:rsidRPr="00E83085" w:rsidRDefault="002B1343" w:rsidP="002B1343">
      <w:pPr>
        <w:jc w:val="center"/>
        <w:rPr>
          <w:b/>
        </w:rPr>
      </w:pPr>
      <w:r w:rsidRPr="00E83085">
        <w:rPr>
          <w:b/>
        </w:rPr>
        <w:t>Студенческая секция</w:t>
      </w:r>
    </w:p>
    <w:p w:rsidR="002B1343" w:rsidRPr="00E83085" w:rsidRDefault="002B1343" w:rsidP="002B1343">
      <w:pPr>
        <w:jc w:val="center"/>
      </w:pPr>
      <w:r w:rsidRPr="00E83085">
        <w:rPr>
          <w:b/>
        </w:rPr>
        <w:t>Вклад советского народа в Победу над нацизмом: взгляд из-за рубежа</w:t>
      </w:r>
      <w:r w:rsidRPr="00E83085">
        <w:t>.</w:t>
      </w:r>
    </w:p>
    <w:p w:rsidR="002B1343" w:rsidRPr="00E83085" w:rsidRDefault="002B1343" w:rsidP="002B1343">
      <w:pPr>
        <w:jc w:val="center"/>
        <w:rPr>
          <w:b/>
          <w:bCs/>
        </w:rPr>
      </w:pPr>
      <w:r w:rsidRPr="00E83085">
        <w:rPr>
          <w:b/>
          <w:bCs/>
        </w:rPr>
        <w:t xml:space="preserve">Начало работы – 14.40 </w:t>
      </w:r>
    </w:p>
    <w:p w:rsidR="002B1343" w:rsidRPr="00E83085" w:rsidRDefault="002B1343" w:rsidP="002B1343">
      <w:pPr>
        <w:jc w:val="center"/>
        <w:rPr>
          <w:b/>
          <w:bCs/>
        </w:rPr>
      </w:pPr>
      <w:r w:rsidRPr="00E83085">
        <w:rPr>
          <w:b/>
          <w:bCs/>
        </w:rPr>
        <w:t>ауд. 202</w:t>
      </w:r>
    </w:p>
    <w:p w:rsidR="002B1343" w:rsidRPr="00E83085" w:rsidRDefault="002B1343" w:rsidP="002B1343">
      <w:pPr>
        <w:rPr>
          <w:b/>
          <w:bCs/>
        </w:rPr>
      </w:pPr>
    </w:p>
    <w:p w:rsidR="002B1343" w:rsidRPr="00E83085" w:rsidRDefault="002B1343" w:rsidP="002B1343">
      <w:pPr>
        <w:jc w:val="center"/>
      </w:pPr>
      <w:r w:rsidRPr="00E83085">
        <w:t>Модератор: к.полит.н.</w:t>
      </w:r>
      <w:r w:rsidR="00677376" w:rsidRPr="00E83085">
        <w:t xml:space="preserve"> Денис Вячеславович </w:t>
      </w:r>
      <w:r w:rsidRPr="00E83085">
        <w:t xml:space="preserve">Леушкин </w:t>
      </w:r>
    </w:p>
    <w:p w:rsidR="002B1343" w:rsidRDefault="002B1343" w:rsidP="002B1343"/>
    <w:p w:rsidR="00473A0C" w:rsidRPr="00E83085" w:rsidRDefault="00473A0C" w:rsidP="002B1343">
      <w:r>
        <w:t xml:space="preserve">Перед студентами выступит </w:t>
      </w:r>
      <w:r w:rsidRPr="00473A0C">
        <w:t>Сафарян Регина Арутюновна, преподаватель кафедры восточных языков и лингвокультурологии, руководи</w:t>
      </w:r>
      <w:r>
        <w:t>тель Центра арменоведения ИМОМИ с темой</w:t>
      </w:r>
      <w:r w:rsidRPr="00473A0C">
        <w:t xml:space="preserve"> «Армяне в Великой Отечественной войне»</w:t>
      </w:r>
      <w:r>
        <w:t>.</w:t>
      </w:r>
      <w:bookmarkStart w:id="0" w:name="_GoBack"/>
      <w:bookmarkEnd w:id="0"/>
    </w:p>
    <w:p w:rsidR="00473A0C" w:rsidRDefault="00473A0C" w:rsidP="002B1343"/>
    <w:p w:rsidR="002B1343" w:rsidRPr="00E83085" w:rsidRDefault="002B1343" w:rsidP="002B1343">
      <w:r w:rsidRPr="00E83085">
        <w:t>Андреев Даниил Сергеевич. Французский взгляд на значение Великой Отечественной войны в истории.</w:t>
      </w:r>
    </w:p>
    <w:p w:rsidR="002B1343" w:rsidRPr="00E83085" w:rsidRDefault="002B1343" w:rsidP="002B1343"/>
    <w:p w:rsidR="002B1343" w:rsidRPr="00E83085" w:rsidRDefault="002B1343" w:rsidP="002B1343">
      <w:r w:rsidRPr="00E83085">
        <w:t>Баранов Егор Андреевич. Испанский взгляд на значение Великой Отечественной войны в истории.</w:t>
      </w:r>
    </w:p>
    <w:p w:rsidR="002B1343" w:rsidRPr="00E83085" w:rsidRDefault="002B1343" w:rsidP="002B1343"/>
    <w:p w:rsidR="002B1343" w:rsidRPr="00E83085" w:rsidRDefault="002B1343" w:rsidP="002B1343">
      <w:r w:rsidRPr="00E83085">
        <w:t>Гусев Артемий Александрович Финский взгляд на значение Великой Отечественной войны в истории.</w:t>
      </w:r>
    </w:p>
    <w:p w:rsidR="002B1343" w:rsidRPr="00E83085" w:rsidRDefault="002B1343" w:rsidP="002B1343"/>
    <w:p w:rsidR="002B1343" w:rsidRPr="00E83085" w:rsidRDefault="002B1343" w:rsidP="002B1343">
      <w:r w:rsidRPr="00E83085">
        <w:t>Киселев Павел Владимирович. Польский взгляд на вклад советского народа в Победу над нацизмом.</w:t>
      </w:r>
    </w:p>
    <w:p w:rsidR="002B1343" w:rsidRPr="00E83085" w:rsidRDefault="002B1343" w:rsidP="002B1343"/>
    <w:p w:rsidR="002B1343" w:rsidRPr="00E83085" w:rsidRDefault="002B1343" w:rsidP="002B1343">
      <w:r w:rsidRPr="00E83085">
        <w:t>Тарасов Александр Максимович. Болгарский взгляд на значение Великой Отечественной войны в истории.</w:t>
      </w:r>
    </w:p>
    <w:p w:rsidR="002B1343" w:rsidRPr="00E83085" w:rsidRDefault="002B1343" w:rsidP="002B1343"/>
    <w:p w:rsidR="002B1343" w:rsidRPr="00E83085" w:rsidRDefault="002B1343" w:rsidP="002B1343">
      <w:r w:rsidRPr="00E83085">
        <w:t>Шевляков Глеб Владимирович. Греческий взгляд на значение Великой Отечественной войны в истории.</w:t>
      </w:r>
    </w:p>
    <w:p w:rsidR="002B1343" w:rsidRPr="00E83085" w:rsidRDefault="002B1343" w:rsidP="002B1343"/>
    <w:p w:rsidR="002B1343" w:rsidRPr="00E83085" w:rsidRDefault="002B1343" w:rsidP="002B1343">
      <w:r w:rsidRPr="00E83085">
        <w:t>Шевцов Евгений Михайлович. Отношение молодежи Латвии к истории Второй мировой войны.</w:t>
      </w:r>
    </w:p>
    <w:p w:rsidR="002B1343" w:rsidRPr="00E83085" w:rsidRDefault="002B1343" w:rsidP="002B1343"/>
    <w:p w:rsidR="002B1343" w:rsidRPr="00E83085" w:rsidRDefault="002B1343" w:rsidP="002B1343">
      <w:r w:rsidRPr="00E83085">
        <w:t>Жуков Владислав Михайлович. Турецкий взгляд на значение Великой Отечественной войны в истории.</w:t>
      </w:r>
    </w:p>
    <w:p w:rsidR="002B1343" w:rsidRPr="00E83085" w:rsidRDefault="002B1343" w:rsidP="002B1343"/>
    <w:p w:rsidR="002B1343" w:rsidRPr="00E83085" w:rsidRDefault="002B1343" w:rsidP="002B1343">
      <w:r w:rsidRPr="00E83085">
        <w:lastRenderedPageBreak/>
        <w:t>Титов Павел Алексеевич. Японский взгляд на значение Великой Отечественной войны в истории.</w:t>
      </w:r>
    </w:p>
    <w:p w:rsidR="002B1343" w:rsidRPr="00E83085" w:rsidRDefault="002B1343" w:rsidP="002B1343"/>
    <w:p w:rsidR="002B1343" w:rsidRPr="00E83085" w:rsidRDefault="002B1343" w:rsidP="002B1343">
      <w:r w:rsidRPr="00E83085">
        <w:t>Кривобокова Таисия Валерьевна. Попкова Олеся Викторовна. Анализ оценки вклада Советского Союза в борьбе с нацизмом в период Второй Мировой войны среди китайской общественности.</w:t>
      </w:r>
    </w:p>
    <w:p w:rsidR="002B1343" w:rsidRPr="00E83085" w:rsidRDefault="002B1343" w:rsidP="002B1343"/>
    <w:p w:rsidR="002B1343" w:rsidRPr="00E83085" w:rsidRDefault="002B1343" w:rsidP="002B1343">
      <w:r w:rsidRPr="00E83085">
        <w:t>Маклаков Андрей Александрович. Национальный фонд Австрийской Республики в поддержку жертв национал-социализма Память и ответственность как институт памяти: миссия и направления деятельности.</w:t>
      </w:r>
    </w:p>
    <w:p w:rsidR="002B1343" w:rsidRPr="00E83085" w:rsidRDefault="002B1343" w:rsidP="002B1343"/>
    <w:p w:rsidR="002B1343" w:rsidRPr="00E83085" w:rsidRDefault="002B1343" w:rsidP="002B1343">
      <w:r w:rsidRPr="00E83085">
        <w:t>Ланцов Валерий Иванович. Отражение событий Второй мировой войны в зарубежной литературе и кинематографе.</w:t>
      </w:r>
    </w:p>
    <w:p w:rsidR="002B1343" w:rsidRPr="00E83085" w:rsidRDefault="002B1343" w:rsidP="002B1343"/>
    <w:p w:rsidR="002B1343" w:rsidRPr="00E83085" w:rsidRDefault="002B1343" w:rsidP="002B1343">
      <w:r w:rsidRPr="00E83085">
        <w:t>Захаров Петр Валерьевич. Никаких поминовений жертв нацистского режима вместе с АдГ! Вызовы и угрозы политике памяти в современной Германии</w:t>
      </w:r>
      <w:r w:rsidR="00677376" w:rsidRPr="00E83085">
        <w:t>.</w:t>
      </w:r>
    </w:p>
    <w:p w:rsidR="002B1343" w:rsidRPr="00E83085" w:rsidRDefault="002B1343" w:rsidP="002B1343">
      <w:pPr>
        <w:rPr>
          <w:b/>
        </w:rPr>
      </w:pPr>
    </w:p>
    <w:sectPr w:rsidR="002B1343" w:rsidRPr="00E83085" w:rsidSect="004065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57" w:rsidRDefault="00024557" w:rsidP="00E938D5">
      <w:r>
        <w:separator/>
      </w:r>
    </w:p>
  </w:endnote>
  <w:endnote w:type="continuationSeparator" w:id="0">
    <w:p w:rsidR="00024557" w:rsidRDefault="00024557" w:rsidP="00E9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18771"/>
    </w:sdtPr>
    <w:sdtEndPr/>
    <w:sdtContent>
      <w:p w:rsidR="00E938D5" w:rsidRDefault="000245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A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38D5" w:rsidRDefault="00E938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57" w:rsidRDefault="00024557" w:rsidP="00E938D5">
      <w:r>
        <w:separator/>
      </w:r>
    </w:p>
  </w:footnote>
  <w:footnote w:type="continuationSeparator" w:id="0">
    <w:p w:rsidR="00024557" w:rsidRDefault="00024557" w:rsidP="00E9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D0D70"/>
    <w:multiLevelType w:val="hybridMultilevel"/>
    <w:tmpl w:val="F2C88332"/>
    <w:lvl w:ilvl="0" w:tplc="D8FC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60F"/>
    <w:rsid w:val="000229E0"/>
    <w:rsid w:val="00024557"/>
    <w:rsid w:val="00036685"/>
    <w:rsid w:val="00080EEB"/>
    <w:rsid w:val="00095B7E"/>
    <w:rsid w:val="00114578"/>
    <w:rsid w:val="00196FB1"/>
    <w:rsid w:val="002B1343"/>
    <w:rsid w:val="002B47E7"/>
    <w:rsid w:val="002D043B"/>
    <w:rsid w:val="00320285"/>
    <w:rsid w:val="00381AC4"/>
    <w:rsid w:val="004065C4"/>
    <w:rsid w:val="00464D8D"/>
    <w:rsid w:val="00473A0C"/>
    <w:rsid w:val="005449ED"/>
    <w:rsid w:val="00580E81"/>
    <w:rsid w:val="006343A5"/>
    <w:rsid w:val="00677376"/>
    <w:rsid w:val="00695FF0"/>
    <w:rsid w:val="006B6210"/>
    <w:rsid w:val="006C68B9"/>
    <w:rsid w:val="006E5914"/>
    <w:rsid w:val="00741A07"/>
    <w:rsid w:val="00754EDA"/>
    <w:rsid w:val="007842E6"/>
    <w:rsid w:val="00787D50"/>
    <w:rsid w:val="008A1ECA"/>
    <w:rsid w:val="008B1179"/>
    <w:rsid w:val="008B7646"/>
    <w:rsid w:val="008F166F"/>
    <w:rsid w:val="00932EA4"/>
    <w:rsid w:val="00A73781"/>
    <w:rsid w:val="00B03F9B"/>
    <w:rsid w:val="00B0760F"/>
    <w:rsid w:val="00B5604B"/>
    <w:rsid w:val="00C94051"/>
    <w:rsid w:val="00CC5D6B"/>
    <w:rsid w:val="00CE2075"/>
    <w:rsid w:val="00D0111B"/>
    <w:rsid w:val="00D111E9"/>
    <w:rsid w:val="00D81240"/>
    <w:rsid w:val="00DE7C72"/>
    <w:rsid w:val="00DF0CBC"/>
    <w:rsid w:val="00E1507F"/>
    <w:rsid w:val="00E4220F"/>
    <w:rsid w:val="00E67BB0"/>
    <w:rsid w:val="00E83085"/>
    <w:rsid w:val="00E938D5"/>
    <w:rsid w:val="00F37CD0"/>
    <w:rsid w:val="00F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1EC6"/>
  <w15:docId w15:val="{14775330-43B8-4276-92AD-2ECCD86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60F"/>
    <w:pPr>
      <w:suppressAutoHyphens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343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kern w:val="2"/>
      <w:sz w:val="22"/>
      <w:szCs w:val="20"/>
      <w:lang w:bidi="hi-IN"/>
    </w:rPr>
  </w:style>
  <w:style w:type="character" w:styleId="a5">
    <w:name w:val="Strong"/>
    <w:basedOn w:val="a0"/>
    <w:uiPriority w:val="22"/>
    <w:qFormat/>
    <w:rsid w:val="0067737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93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8D5"/>
  </w:style>
  <w:style w:type="paragraph" w:styleId="a8">
    <w:name w:val="footer"/>
    <w:basedOn w:val="a"/>
    <w:link w:val="a9"/>
    <w:uiPriority w:val="99"/>
    <w:unhideWhenUsed/>
    <w:rsid w:val="00E938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8D5"/>
  </w:style>
  <w:style w:type="character" w:styleId="aa">
    <w:name w:val="Hyperlink"/>
    <w:basedOn w:val="a0"/>
    <w:uiPriority w:val="99"/>
    <w:semiHidden/>
    <w:unhideWhenUsed/>
    <w:rsid w:val="00E83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unn/147329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Ионов Дмитрий Дмитриевич</cp:lastModifiedBy>
  <cp:revision>5</cp:revision>
  <dcterms:created xsi:type="dcterms:W3CDTF">2025-04-21T08:50:00Z</dcterms:created>
  <dcterms:modified xsi:type="dcterms:W3CDTF">2025-04-24T12:07:00Z</dcterms:modified>
</cp:coreProperties>
</file>