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B6" w:rsidRDefault="00003ADC" w:rsidP="00C516D8">
      <w:pPr>
        <w:pStyle w:val="3"/>
      </w:pPr>
      <w:r>
        <w:rPr>
          <w:noProof/>
        </w:rPr>
        <w:pict>
          <v:rect id="_x0000_s1029" style="position:absolute;margin-left:-31.95pt;margin-top:-81.8pt;width:180.15pt;height:262.65pt;z-index:1" stroked="f" strokecolor="white">
            <v:textbox style="mso-next-textbox:#_x0000_s1029">
              <w:txbxContent>
                <w:p w:rsidR="00FF3711" w:rsidRPr="00F7597E" w:rsidRDefault="00FF3711" w:rsidP="00FF3711">
                  <w:pPr>
                    <w:pStyle w:val="a3"/>
                    <w:ind w:right="91"/>
                    <w:rPr>
                      <w:color w:val="0062F2"/>
                    </w:rPr>
                  </w:pPr>
                  <w:r w:rsidRPr="00F7597E">
                    <w:rPr>
                      <w:color w:val="0062F2"/>
                    </w:rPr>
                    <w:t>НИЖЕГОРОДСКИЙ</w:t>
                  </w:r>
                </w:p>
                <w:p w:rsidR="00FF3711" w:rsidRPr="00F7597E" w:rsidRDefault="00FF3711" w:rsidP="00FF3711">
                  <w:pPr>
                    <w:ind w:right="91"/>
                    <w:jc w:val="center"/>
                    <w:rPr>
                      <w:rFonts w:ascii="Arial" w:hAnsi="Arial"/>
                      <w:b/>
                      <w:bCs/>
                      <w:color w:val="0062F2"/>
                      <w:sz w:val="18"/>
                    </w:rPr>
                  </w:pPr>
                  <w:r w:rsidRPr="00F7597E">
                    <w:rPr>
                      <w:rFonts w:ascii="Arial" w:hAnsi="Arial"/>
                      <w:b/>
                      <w:bCs/>
                      <w:color w:val="0062F2"/>
                      <w:sz w:val="18"/>
                    </w:rPr>
                    <w:t>ГОСУДАРСТВЕННЫЙ</w:t>
                  </w:r>
                </w:p>
                <w:p w:rsidR="00FF3711" w:rsidRPr="00F7597E" w:rsidRDefault="00FF3711" w:rsidP="00FF3711">
                  <w:pPr>
                    <w:ind w:right="91"/>
                    <w:jc w:val="center"/>
                    <w:rPr>
                      <w:rFonts w:ascii="Arial" w:hAnsi="Arial"/>
                      <w:b/>
                      <w:bCs/>
                      <w:color w:val="0062F2"/>
                      <w:sz w:val="18"/>
                    </w:rPr>
                  </w:pPr>
                  <w:r w:rsidRPr="00F7597E">
                    <w:rPr>
                      <w:rFonts w:ascii="Arial" w:hAnsi="Arial"/>
                      <w:b/>
                      <w:bCs/>
                      <w:color w:val="0062F2"/>
                      <w:sz w:val="18"/>
                    </w:rPr>
                    <w:t xml:space="preserve"> УНИВЕРСИТЕТ</w:t>
                  </w:r>
                </w:p>
                <w:p w:rsidR="00FF3711" w:rsidRPr="00F7597E" w:rsidRDefault="00FF3711" w:rsidP="00FF3711">
                  <w:pPr>
                    <w:tabs>
                      <w:tab w:val="left" w:pos="2410"/>
                    </w:tabs>
                    <w:ind w:right="91"/>
                    <w:jc w:val="center"/>
                    <w:rPr>
                      <w:rFonts w:ascii="Arial" w:hAnsi="Arial"/>
                      <w:b/>
                      <w:bCs/>
                      <w:color w:val="0062F2"/>
                      <w:sz w:val="18"/>
                    </w:rPr>
                  </w:pPr>
                  <w:r w:rsidRPr="00F7597E">
                    <w:rPr>
                      <w:rFonts w:ascii="Arial" w:hAnsi="Arial"/>
                      <w:b/>
                      <w:bCs/>
                      <w:color w:val="0062F2"/>
                      <w:sz w:val="18"/>
                    </w:rPr>
                    <w:t xml:space="preserve">им. Н. И. Л </w:t>
                  </w:r>
                  <w:proofErr w:type="gramStart"/>
                  <w:r w:rsidRPr="00F7597E">
                    <w:rPr>
                      <w:rFonts w:ascii="Arial" w:hAnsi="Arial"/>
                      <w:b/>
                      <w:bCs/>
                      <w:color w:val="0062F2"/>
                      <w:sz w:val="18"/>
                    </w:rPr>
                    <w:t>о</w:t>
                  </w:r>
                  <w:proofErr w:type="gramEnd"/>
                  <w:r w:rsidRPr="00F7597E">
                    <w:rPr>
                      <w:rFonts w:ascii="Arial" w:hAnsi="Arial"/>
                      <w:b/>
                      <w:bCs/>
                      <w:color w:val="0062F2"/>
                      <w:sz w:val="18"/>
                    </w:rPr>
                    <w:t xml:space="preserve"> б а ч е в с к о г о</w:t>
                  </w:r>
                </w:p>
                <w:p w:rsidR="00FF3711" w:rsidRPr="00F7597E" w:rsidRDefault="001B6A3F" w:rsidP="00FF3711">
                  <w:pPr>
                    <w:spacing w:before="120"/>
                    <w:ind w:right="91"/>
                    <w:jc w:val="center"/>
                    <w:rPr>
                      <w:rFonts w:ascii="Arial" w:hAnsi="Arial"/>
                      <w:color w:val="0062F2"/>
                      <w:sz w:val="24"/>
                    </w:rPr>
                  </w:pPr>
                  <w:r w:rsidRPr="00F7597E">
                    <w:rPr>
                      <w:rFonts w:ascii="Arial" w:hAnsi="Arial"/>
                      <w:color w:val="0062F2"/>
                      <w:sz w:val="24"/>
                    </w:rPr>
                    <w:t>ИНСТИТУТ</w:t>
                  </w:r>
                </w:p>
                <w:p w:rsidR="00FF3711" w:rsidRPr="00F7597E" w:rsidRDefault="00FF3711" w:rsidP="00FF3711">
                  <w:pPr>
                    <w:pStyle w:val="1"/>
                    <w:ind w:right="91"/>
                    <w:rPr>
                      <w:color w:val="0062F2"/>
                    </w:rPr>
                  </w:pPr>
                  <w:r w:rsidRPr="00F7597E">
                    <w:rPr>
                      <w:color w:val="0062F2"/>
                    </w:rPr>
                    <w:t>МЕЖДУНАРОДНЫХ</w:t>
                  </w:r>
                </w:p>
                <w:p w:rsidR="00FF3711" w:rsidRPr="00F7597E" w:rsidRDefault="00FF3711" w:rsidP="00FF3711">
                  <w:pPr>
                    <w:ind w:right="91"/>
                    <w:jc w:val="center"/>
                    <w:rPr>
                      <w:rFonts w:ascii="Arial" w:hAnsi="Arial"/>
                      <w:color w:val="0062F2"/>
                      <w:sz w:val="24"/>
                    </w:rPr>
                  </w:pPr>
                  <w:r w:rsidRPr="00F7597E">
                    <w:rPr>
                      <w:rFonts w:ascii="Arial" w:hAnsi="Arial"/>
                      <w:color w:val="0062F2"/>
                      <w:sz w:val="24"/>
                    </w:rPr>
                    <w:t>ОТНОШЕНИЙ</w:t>
                  </w:r>
                </w:p>
                <w:p w:rsidR="001B6A3F" w:rsidRPr="00F7597E" w:rsidRDefault="00F04F46" w:rsidP="00FF3711">
                  <w:pPr>
                    <w:ind w:right="91"/>
                    <w:jc w:val="center"/>
                    <w:rPr>
                      <w:rFonts w:ascii="Arial" w:hAnsi="Arial"/>
                      <w:color w:val="0062F2"/>
                      <w:sz w:val="24"/>
                    </w:rPr>
                  </w:pPr>
                  <w:r w:rsidRPr="00F7597E">
                    <w:rPr>
                      <w:rFonts w:ascii="Arial" w:hAnsi="Arial"/>
                      <w:color w:val="0062F2"/>
                      <w:sz w:val="24"/>
                    </w:rPr>
                    <w:t>и</w:t>
                  </w:r>
                </w:p>
                <w:p w:rsidR="001B6A3F" w:rsidRPr="00F7597E" w:rsidRDefault="001B6A3F" w:rsidP="00FF3711">
                  <w:pPr>
                    <w:ind w:right="91"/>
                    <w:jc w:val="center"/>
                    <w:rPr>
                      <w:rFonts w:ascii="Arial" w:hAnsi="Arial"/>
                      <w:color w:val="0062F2"/>
                      <w:sz w:val="24"/>
                    </w:rPr>
                  </w:pPr>
                  <w:r w:rsidRPr="00F7597E">
                    <w:rPr>
                      <w:rFonts w:ascii="Arial" w:hAnsi="Arial"/>
                      <w:color w:val="0062F2"/>
                      <w:sz w:val="24"/>
                    </w:rPr>
                    <w:t>МИРОВОЙ ИСТОРИИ</w:t>
                  </w:r>
                </w:p>
                <w:p w:rsidR="00FF3711" w:rsidRPr="00F7597E" w:rsidRDefault="00003ADC" w:rsidP="00FF3711">
                  <w:pPr>
                    <w:ind w:right="-55"/>
                    <w:jc w:val="center"/>
                    <w:rPr>
                      <w:rFonts w:ascii="Arial" w:hAnsi="Arial"/>
                      <w:color w:val="0062F2"/>
                    </w:rPr>
                  </w:pPr>
                  <w:r w:rsidRPr="00003ADC">
                    <w:rPr>
                      <w:noProof/>
                      <w:color w:val="0062F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92.25pt;height:36pt;visibility:visible">
                        <v:imagedata r:id="rId7" o:title="IMOMI-logo-preview"/>
                      </v:shape>
                    </w:pict>
                  </w:r>
                </w:p>
                <w:p w:rsidR="00FF3711" w:rsidRPr="00F7597E" w:rsidRDefault="00FF3711" w:rsidP="00FF3711">
                  <w:pPr>
                    <w:ind w:right="91"/>
                    <w:jc w:val="center"/>
                    <w:rPr>
                      <w:rFonts w:ascii="Arial" w:hAnsi="Arial"/>
                      <w:i/>
                      <w:color w:val="0062F2"/>
                    </w:rPr>
                  </w:pPr>
                  <w:r w:rsidRPr="00F7597E">
                    <w:rPr>
                      <w:rFonts w:ascii="Arial" w:hAnsi="Arial"/>
                      <w:i/>
                      <w:color w:val="0062F2"/>
                    </w:rPr>
                    <w:t>603005 Нижний Новгород,</w:t>
                  </w:r>
                </w:p>
                <w:p w:rsidR="00FF3711" w:rsidRPr="00F7597E" w:rsidRDefault="00FF3711" w:rsidP="00FF3711">
                  <w:pPr>
                    <w:pStyle w:val="3"/>
                    <w:ind w:right="91"/>
                    <w:jc w:val="center"/>
                    <w:rPr>
                      <w:color w:val="0062F2"/>
                    </w:rPr>
                  </w:pPr>
                  <w:r w:rsidRPr="00F7597E">
                    <w:rPr>
                      <w:color w:val="0062F2"/>
                    </w:rPr>
                    <w:t>Ульянова, 2</w:t>
                  </w:r>
                </w:p>
                <w:p w:rsidR="00FF3711" w:rsidRPr="00F7597E" w:rsidRDefault="00FF3711" w:rsidP="00FF3711">
                  <w:pPr>
                    <w:ind w:right="91"/>
                    <w:jc w:val="center"/>
                    <w:rPr>
                      <w:rFonts w:ascii="Arial" w:hAnsi="Arial"/>
                      <w:color w:val="0062F2"/>
                    </w:rPr>
                  </w:pPr>
                  <w:r w:rsidRPr="00F7597E">
                    <w:rPr>
                      <w:rFonts w:ascii="Arial" w:hAnsi="Arial"/>
                      <w:color w:val="0062F2"/>
                    </w:rPr>
                    <w:t xml:space="preserve">тел. </w:t>
                  </w:r>
                  <w:r w:rsidR="007C3044" w:rsidRPr="00F7597E">
                    <w:rPr>
                      <w:rFonts w:ascii="Arial" w:hAnsi="Arial"/>
                      <w:color w:val="0062F2"/>
                    </w:rPr>
                    <w:t>4</w:t>
                  </w:r>
                  <w:r w:rsidR="00104669" w:rsidRPr="00F7597E">
                    <w:rPr>
                      <w:rFonts w:ascii="Arial" w:hAnsi="Arial"/>
                      <w:color w:val="0062F2"/>
                    </w:rPr>
                    <w:t>62</w:t>
                  </w:r>
                  <w:r w:rsidRPr="00F7597E">
                    <w:rPr>
                      <w:rFonts w:ascii="Arial" w:hAnsi="Arial"/>
                      <w:color w:val="0062F2"/>
                    </w:rPr>
                    <w:t>-</w:t>
                  </w:r>
                  <w:r w:rsidR="00104669" w:rsidRPr="00F7597E">
                    <w:rPr>
                      <w:rFonts w:ascii="Arial" w:hAnsi="Arial"/>
                      <w:color w:val="0062F2"/>
                    </w:rPr>
                    <w:t>3</w:t>
                  </w:r>
                  <w:r w:rsidR="00CD7107" w:rsidRPr="00F7597E">
                    <w:rPr>
                      <w:rFonts w:ascii="Arial" w:hAnsi="Arial"/>
                      <w:color w:val="0062F2"/>
                    </w:rPr>
                    <w:t>2</w:t>
                  </w:r>
                  <w:r w:rsidRPr="00F7597E">
                    <w:rPr>
                      <w:rFonts w:ascii="Arial" w:hAnsi="Arial"/>
                      <w:color w:val="0062F2"/>
                    </w:rPr>
                    <w:t>-</w:t>
                  </w:r>
                  <w:r w:rsidR="00CD7107" w:rsidRPr="00F7597E">
                    <w:rPr>
                      <w:rFonts w:ascii="Arial" w:hAnsi="Arial"/>
                      <w:color w:val="0062F2"/>
                    </w:rPr>
                    <w:t>41</w:t>
                  </w:r>
                </w:p>
                <w:p w:rsidR="00FF3711" w:rsidRPr="00F7597E" w:rsidRDefault="00FF3711" w:rsidP="00D37A3A">
                  <w:pPr>
                    <w:pStyle w:val="a5"/>
                    <w:spacing w:before="120"/>
                    <w:jc w:val="center"/>
                    <w:rPr>
                      <w:b w:val="0"/>
                      <w:color w:val="0062F2"/>
                    </w:rPr>
                  </w:pPr>
                  <w:r w:rsidRPr="00F7597E">
                    <w:rPr>
                      <w:b w:val="0"/>
                      <w:color w:val="0062F2"/>
                    </w:rPr>
                    <w:t>__</w:t>
                  </w:r>
                  <w:r w:rsidR="00260386">
                    <w:rPr>
                      <w:b w:val="0"/>
                      <w:color w:val="0062F2"/>
                    </w:rPr>
                    <w:t>_12</w:t>
                  </w:r>
                  <w:r w:rsidR="0087058F">
                    <w:rPr>
                      <w:b w:val="0"/>
                      <w:color w:val="0062F2"/>
                    </w:rPr>
                    <w:t>.04</w:t>
                  </w:r>
                  <w:r w:rsidR="00B32442">
                    <w:rPr>
                      <w:b w:val="0"/>
                      <w:color w:val="0062F2"/>
                    </w:rPr>
                    <w:t>.</w:t>
                  </w:r>
                  <w:r w:rsidR="006419FE">
                    <w:rPr>
                      <w:b w:val="0"/>
                      <w:color w:val="0062F2"/>
                    </w:rPr>
                    <w:t>2015</w:t>
                  </w:r>
                  <w:r w:rsidR="0087058F">
                    <w:rPr>
                      <w:b w:val="0"/>
                      <w:color w:val="0062F2"/>
                    </w:rPr>
                    <w:t xml:space="preserve">__№ </w:t>
                  </w:r>
                  <w:r w:rsidRPr="00F7597E">
                    <w:rPr>
                      <w:b w:val="0"/>
                      <w:color w:val="0062F2"/>
                    </w:rPr>
                    <w:t>_</w:t>
                  </w:r>
                  <w:r w:rsidR="00F2795A">
                    <w:rPr>
                      <w:b w:val="0"/>
                      <w:color w:val="0062F2"/>
                    </w:rPr>
                    <w:t>____</w:t>
                  </w:r>
                </w:p>
                <w:p w:rsidR="00FF3711" w:rsidRPr="00F7597E" w:rsidRDefault="00FF3711" w:rsidP="00FF3711">
                  <w:pPr>
                    <w:ind w:right="91"/>
                    <w:rPr>
                      <w:rFonts w:ascii="Arial" w:hAnsi="Arial"/>
                      <w:color w:val="0042A4"/>
                    </w:rPr>
                  </w:pPr>
                </w:p>
              </w:txbxContent>
            </v:textbox>
          </v:rect>
        </w:pict>
      </w:r>
    </w:p>
    <w:p w:rsidR="000719B6" w:rsidRPr="000719B6" w:rsidRDefault="000719B6" w:rsidP="000719B6"/>
    <w:p w:rsidR="004A0FB5" w:rsidRDefault="004A0FB5" w:rsidP="000719B6">
      <w:pPr>
        <w:rPr>
          <w:color w:val="0066FF"/>
        </w:rPr>
      </w:pPr>
    </w:p>
    <w:p w:rsidR="004A0FB5" w:rsidRPr="004A0FB5" w:rsidRDefault="004A0FB5" w:rsidP="004A0FB5"/>
    <w:p w:rsidR="004A0FB5" w:rsidRPr="004A0FB5" w:rsidRDefault="004A0FB5" w:rsidP="004A0FB5">
      <w:pPr>
        <w:spacing w:line="360" w:lineRule="auto"/>
        <w:rPr>
          <w:sz w:val="28"/>
          <w:szCs w:val="28"/>
        </w:rPr>
      </w:pPr>
    </w:p>
    <w:p w:rsidR="004A0FB5" w:rsidRPr="004A0FB5" w:rsidRDefault="004A0FB5" w:rsidP="004A0FB5">
      <w:pPr>
        <w:rPr>
          <w:sz w:val="28"/>
          <w:szCs w:val="28"/>
        </w:rPr>
      </w:pPr>
    </w:p>
    <w:p w:rsidR="004A0FB5" w:rsidRPr="004A0FB5" w:rsidRDefault="004A0FB5" w:rsidP="004A0FB5">
      <w:pPr>
        <w:rPr>
          <w:sz w:val="28"/>
          <w:szCs w:val="28"/>
        </w:rPr>
      </w:pPr>
    </w:p>
    <w:p w:rsidR="004A0FB5" w:rsidRPr="004A0FB5" w:rsidRDefault="004A0FB5" w:rsidP="004A0FB5"/>
    <w:p w:rsidR="0087058F" w:rsidRPr="0087058F" w:rsidRDefault="0087058F" w:rsidP="0087058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87058F" w:rsidRPr="0087058F" w:rsidRDefault="0087058F" w:rsidP="00D37A3A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058F">
        <w:rPr>
          <w:rFonts w:ascii="Arial" w:hAnsi="Arial" w:cs="Arial"/>
          <w:b/>
          <w:color w:val="000000"/>
          <w:sz w:val="24"/>
          <w:szCs w:val="24"/>
        </w:rPr>
        <w:t>И</w:t>
      </w:r>
      <w:r w:rsidR="00D37A3A" w:rsidRPr="00E9677E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5720AE">
        <w:rPr>
          <w:rFonts w:ascii="Arial" w:hAnsi="Arial" w:cs="Arial"/>
          <w:b/>
          <w:color w:val="000000"/>
          <w:sz w:val="24"/>
          <w:szCs w:val="24"/>
        </w:rPr>
        <w:t>И</w:t>
      </w:r>
      <w:r w:rsidRPr="0087058F">
        <w:rPr>
          <w:rFonts w:ascii="Arial" w:hAnsi="Arial" w:cs="Arial"/>
          <w:b/>
          <w:color w:val="000000"/>
          <w:sz w:val="24"/>
          <w:szCs w:val="24"/>
        </w:rPr>
        <w:t xml:space="preserve">НФОРМАЦИОННОЕ ПИСЬМО </w:t>
      </w:r>
    </w:p>
    <w:p w:rsidR="0087058F" w:rsidRPr="0087058F" w:rsidRDefault="0087058F" w:rsidP="00D37A3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87058F" w:rsidRPr="0087058F" w:rsidRDefault="0087058F" w:rsidP="00D37A3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87058F">
        <w:rPr>
          <w:rFonts w:ascii="Arial" w:hAnsi="Arial" w:cs="Arial"/>
          <w:color w:val="000000"/>
          <w:sz w:val="24"/>
          <w:szCs w:val="24"/>
        </w:rPr>
        <w:t>Уважаемые коллеги!</w:t>
      </w:r>
    </w:p>
    <w:p w:rsidR="0087058F" w:rsidRPr="0087058F" w:rsidRDefault="0087058F" w:rsidP="00D37A3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87058F" w:rsidRPr="0087058F" w:rsidRDefault="0087058F" w:rsidP="00D37A3A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</w:t>
      </w:r>
      <w:r w:rsidR="00E9677E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апреля 2016</w:t>
      </w:r>
      <w:r w:rsidR="00E9677E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г. н</w:t>
      </w:r>
      <w:r w:rsidRPr="0087058F">
        <w:rPr>
          <w:rFonts w:ascii="Arial" w:hAnsi="Arial" w:cs="Arial"/>
          <w:color w:val="000000"/>
          <w:sz w:val="24"/>
          <w:szCs w:val="24"/>
        </w:rPr>
        <w:t xml:space="preserve">а базе </w:t>
      </w:r>
      <w:r w:rsidRPr="0087058F">
        <w:rPr>
          <w:rFonts w:ascii="Arial" w:hAnsi="Arial" w:cs="Arial"/>
          <w:i/>
          <w:color w:val="000000"/>
          <w:sz w:val="24"/>
          <w:szCs w:val="24"/>
        </w:rPr>
        <w:t>Института международных отношений и мировой истории</w:t>
      </w:r>
      <w:r w:rsidRPr="0087058F">
        <w:rPr>
          <w:rFonts w:ascii="Arial" w:hAnsi="Arial" w:cs="Arial"/>
          <w:color w:val="000000"/>
          <w:sz w:val="24"/>
          <w:szCs w:val="24"/>
        </w:rPr>
        <w:t xml:space="preserve"> Нижегородского государственного университета им. Н.И. Лобачевского состоится Круглый стол</w:t>
      </w:r>
    </w:p>
    <w:p w:rsidR="0087058F" w:rsidRPr="0087058F" w:rsidRDefault="0087058F" w:rsidP="00D37A3A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32194" w:rsidRDefault="00D37A3A" w:rsidP="00D37A3A">
      <w:pPr>
        <w:shd w:val="clear" w:color="auto" w:fill="FFFFFF"/>
        <w:ind w:firstLine="720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D37A3A">
        <w:rPr>
          <w:rFonts w:ascii="Arial" w:hAnsi="Arial" w:cs="Arial"/>
          <w:iCs/>
          <w:color w:val="000000"/>
          <w:sz w:val="24"/>
          <w:szCs w:val="24"/>
        </w:rPr>
        <w:t xml:space="preserve">«STUDIA ARCHAEOLOGICA: </w:t>
      </w:r>
    </w:p>
    <w:p w:rsidR="0087058F" w:rsidRPr="005720AE" w:rsidRDefault="00D37A3A" w:rsidP="00D37A3A">
      <w:pPr>
        <w:shd w:val="clear" w:color="auto" w:fill="FFFFFF"/>
        <w:ind w:firstLine="72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D37A3A">
        <w:rPr>
          <w:rFonts w:ascii="Arial" w:hAnsi="Arial" w:cs="Arial"/>
          <w:iCs/>
          <w:color w:val="000000"/>
          <w:sz w:val="24"/>
          <w:szCs w:val="24"/>
        </w:rPr>
        <w:t>ПРОБЛЕМЫ ИНТЕРПРЕТАЦИИ</w:t>
      </w:r>
      <w:r w:rsidR="00A3219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D37A3A">
        <w:rPr>
          <w:rFonts w:ascii="Arial" w:hAnsi="Arial" w:cs="Arial"/>
          <w:iCs/>
          <w:color w:val="000000"/>
          <w:sz w:val="24"/>
          <w:szCs w:val="24"/>
        </w:rPr>
        <w:t xml:space="preserve">АРХЕОЛОГИЧЕСКИХ ИСТОЧНИКОВ» </w:t>
      </w:r>
    </w:p>
    <w:p w:rsidR="0087058F" w:rsidRPr="0087058F" w:rsidRDefault="0087058F" w:rsidP="00D37A3A">
      <w:pPr>
        <w:shd w:val="clear" w:color="auto" w:fill="FFFFFF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87058F" w:rsidRPr="0087058F" w:rsidRDefault="0087058F" w:rsidP="00D37A3A">
      <w:pPr>
        <w:ind w:firstLine="851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Организаторами мероприятия </w:t>
      </w:r>
      <w:r w:rsidRPr="005720A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выступают </w:t>
      </w:r>
      <w:proofErr w:type="gramStart"/>
      <w:r w:rsidRP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Междисциплинарная</w:t>
      </w:r>
      <w:proofErr w:type="gramEnd"/>
      <w:r w:rsidRP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лаборат</w:t>
      </w:r>
      <w:r w:rsidRP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рия по изучению и сохранению археологического наследия Античности и Сре</w:t>
      </w:r>
      <w:r w:rsidRP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невековья в зонах интенсивного межэтнического взаимодействия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(рук</w:t>
      </w:r>
      <w:proofErr w:type="gramStart"/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proofErr w:type="gramEnd"/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.и.н. 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Н.Н.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Грибов, 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</w:t>
      </w:r>
      <w:r w:rsidR="00A32194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научный сотрудник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д.и.н.</w:t>
      </w:r>
      <w:r w:rsidR="00A321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А.А.</w:t>
      </w:r>
      <w:r w:rsidR="00A321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Масленников)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 историч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ской и культурной антропологии (рук. 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к.и.н. 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А.Н.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Маслов)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Археологический о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D37A3A">
        <w:rPr>
          <w:rFonts w:ascii="Arial" w:hAnsi="Arial" w:cs="Arial"/>
          <w:color w:val="000000"/>
          <w:sz w:val="24"/>
          <w:szCs w:val="24"/>
          <w:shd w:val="clear" w:color="auto" w:fill="FFFFFF"/>
        </w:rPr>
        <w:t>ряд «Меотида» (рук. – к.и.н. Н.В. Кузина)</w:t>
      </w:r>
      <w:r w:rsidR="005720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87058F">
        <w:rPr>
          <w:rFonts w:ascii="Arial" w:eastAsia="Calibri" w:hAnsi="Arial" w:cs="Arial"/>
          <w:color w:val="000000"/>
          <w:sz w:val="24"/>
          <w:szCs w:val="24"/>
          <w:lang w:eastAsia="en-US"/>
        </w:rPr>
        <w:t>В рамках мероприятия планируется о</w:t>
      </w:r>
      <w:r w:rsidRPr="0087058F">
        <w:rPr>
          <w:rFonts w:ascii="Arial" w:eastAsia="Calibri" w:hAnsi="Arial" w:cs="Arial"/>
          <w:color w:val="000000"/>
          <w:sz w:val="24"/>
          <w:szCs w:val="24"/>
          <w:lang w:eastAsia="en-US"/>
        </w:rPr>
        <w:t>б</w:t>
      </w:r>
      <w:r w:rsidRPr="0087058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судить ряд тем, связанных с </w:t>
      </w:r>
      <w:r w:rsidRPr="0087058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вопросами методики и методологии археологич</w:t>
      </w:r>
      <w:r w:rsidRPr="0087058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е</w:t>
      </w:r>
      <w:r w:rsidRPr="0087058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ских исследований, проблемами </w:t>
      </w:r>
      <w:r w:rsidRPr="0087058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использования междисциплинарных подходов в археологии, интерпретации археологических материалов. Среди них:</w:t>
      </w:r>
    </w:p>
    <w:p w:rsidR="0087058F" w:rsidRPr="0087058F" w:rsidRDefault="0087058F" w:rsidP="00D37A3A">
      <w:pPr>
        <w:spacing w:before="12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058F">
        <w:rPr>
          <w:rFonts w:ascii="Arial" w:hAnsi="Arial" w:cs="Arial"/>
          <w:sz w:val="24"/>
          <w:szCs w:val="24"/>
        </w:rPr>
        <w:t xml:space="preserve"> – отчёт по результатам полевых археологических исследований: эвол</w:t>
      </w:r>
      <w:r w:rsidRPr="0087058F">
        <w:rPr>
          <w:rFonts w:ascii="Arial" w:hAnsi="Arial" w:cs="Arial"/>
          <w:sz w:val="24"/>
          <w:szCs w:val="24"/>
        </w:rPr>
        <w:t>ю</w:t>
      </w:r>
      <w:r w:rsidRPr="0087058F">
        <w:rPr>
          <w:rFonts w:ascii="Arial" w:hAnsi="Arial" w:cs="Arial"/>
          <w:sz w:val="24"/>
          <w:szCs w:val="24"/>
        </w:rPr>
        <w:t xml:space="preserve">ция </w:t>
      </w:r>
      <w:r w:rsidRPr="0087058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требований к оформлению и содержанию документа, его значение и возмо</w:t>
      </w:r>
      <w:r w:rsidRPr="0087058F">
        <w:rPr>
          <w:rFonts w:ascii="Arial" w:hAnsi="Arial" w:cs="Arial"/>
          <w:color w:val="000000"/>
          <w:sz w:val="24"/>
          <w:szCs w:val="24"/>
          <w:shd w:val="clear" w:color="auto" w:fill="FFFFFF"/>
        </w:rPr>
        <w:t>ж</w:t>
      </w:r>
      <w:r w:rsidRPr="0087058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ности как исторического источника;</w:t>
      </w:r>
    </w:p>
    <w:p w:rsidR="0087058F" w:rsidRPr="0087058F" w:rsidRDefault="0087058F" w:rsidP="00D37A3A">
      <w:pPr>
        <w:spacing w:before="12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87058F">
        <w:rPr>
          <w:rFonts w:ascii="Arial" w:hAnsi="Arial" w:cs="Arial"/>
          <w:sz w:val="24"/>
          <w:szCs w:val="24"/>
        </w:rPr>
        <w:t>– особенности археологических раскопок в черте городов современной России</w:t>
      </w:r>
      <w:r w:rsidRPr="0087058F">
        <w:rPr>
          <w:rFonts w:ascii="Arial" w:hAnsi="Arial" w:cs="Arial"/>
          <w:bCs/>
          <w:iCs/>
          <w:sz w:val="24"/>
          <w:szCs w:val="24"/>
        </w:rPr>
        <w:t>;</w:t>
      </w:r>
    </w:p>
    <w:p w:rsidR="0087058F" w:rsidRPr="0087058F" w:rsidRDefault="0087058F" w:rsidP="00D37A3A">
      <w:pPr>
        <w:spacing w:before="12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058F">
        <w:rPr>
          <w:rFonts w:ascii="Arial" w:hAnsi="Arial" w:cs="Arial"/>
          <w:sz w:val="24"/>
          <w:szCs w:val="24"/>
        </w:rPr>
        <w:t>– ненарушающие геофизические методы выявления и исследования о</w:t>
      </w:r>
      <w:r w:rsidRPr="0087058F">
        <w:rPr>
          <w:rFonts w:ascii="Arial" w:hAnsi="Arial" w:cs="Arial"/>
          <w:sz w:val="24"/>
          <w:szCs w:val="24"/>
        </w:rPr>
        <w:t>т</w:t>
      </w:r>
      <w:r w:rsidRPr="0087058F">
        <w:rPr>
          <w:rFonts w:ascii="Arial" w:hAnsi="Arial" w:cs="Arial"/>
          <w:sz w:val="24"/>
          <w:szCs w:val="24"/>
        </w:rPr>
        <w:t>дельных археологических объектов и памятников</w:t>
      </w:r>
      <w:r w:rsidRPr="0087058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7058F" w:rsidRPr="0087058F" w:rsidRDefault="0087058F" w:rsidP="00D37A3A">
      <w:pPr>
        <w:shd w:val="clear" w:color="auto" w:fill="FFFFFF"/>
        <w:spacing w:before="12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7058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Особое внимание будет уделено</w:t>
      </w:r>
      <w:r w:rsidRPr="0087058F">
        <w:rPr>
          <w:rFonts w:ascii="Arial" w:hAnsi="Arial" w:cs="Arial"/>
          <w:sz w:val="24"/>
          <w:szCs w:val="24"/>
          <w:shd w:val="clear" w:color="auto" w:fill="FFFFFF"/>
        </w:rPr>
        <w:t xml:space="preserve"> обсуждению специфики использования археологических материалов в исторических исследованиях, применение мет</w:t>
      </w:r>
      <w:r w:rsidRPr="0087058F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87058F">
        <w:rPr>
          <w:rFonts w:ascii="Arial" w:hAnsi="Arial" w:cs="Arial"/>
          <w:sz w:val="24"/>
          <w:szCs w:val="24"/>
          <w:shd w:val="clear" w:color="auto" w:fill="FFFFFF"/>
        </w:rPr>
        <w:t xml:space="preserve">дов естественнонаучных дисциплин в археологических изысканиях. </w:t>
      </w:r>
      <w:r w:rsidRPr="0087058F">
        <w:rPr>
          <w:rFonts w:ascii="Arial" w:hAnsi="Arial" w:cs="Arial"/>
          <w:color w:val="000000"/>
          <w:sz w:val="24"/>
          <w:szCs w:val="24"/>
        </w:rPr>
        <w:t>К</w:t>
      </w:r>
      <w:r w:rsidRPr="0087058F">
        <w:rPr>
          <w:rFonts w:ascii="Arial" w:hAnsi="Arial" w:cs="Arial"/>
          <w:sz w:val="24"/>
          <w:szCs w:val="24"/>
        </w:rPr>
        <w:t> </w:t>
      </w:r>
      <w:r w:rsidRPr="0087058F">
        <w:rPr>
          <w:rFonts w:ascii="Arial" w:hAnsi="Arial" w:cs="Arial"/>
          <w:color w:val="000000"/>
          <w:sz w:val="24"/>
          <w:szCs w:val="24"/>
        </w:rPr>
        <w:t>участию в работе Круглого стола приглашаются историки, археологи, этнологи, геофизики</w:t>
      </w:r>
      <w:r w:rsidR="00AA45BE">
        <w:rPr>
          <w:rFonts w:ascii="Arial" w:hAnsi="Arial" w:cs="Arial"/>
          <w:color w:val="000000"/>
          <w:sz w:val="24"/>
          <w:szCs w:val="24"/>
        </w:rPr>
        <w:t xml:space="preserve"> и представители иных</w:t>
      </w:r>
      <w:r w:rsidRPr="0087058F">
        <w:rPr>
          <w:rFonts w:ascii="Arial" w:hAnsi="Arial" w:cs="Arial"/>
          <w:color w:val="000000"/>
          <w:sz w:val="24"/>
          <w:szCs w:val="24"/>
        </w:rPr>
        <w:t xml:space="preserve"> специальностей</w:t>
      </w:r>
      <w:r w:rsidR="00AA45BE">
        <w:rPr>
          <w:rFonts w:ascii="Arial" w:hAnsi="Arial" w:cs="Arial"/>
          <w:color w:val="000000"/>
          <w:sz w:val="24"/>
          <w:szCs w:val="24"/>
        </w:rPr>
        <w:t>,</w:t>
      </w:r>
      <w:r w:rsidRPr="0087058F">
        <w:rPr>
          <w:rFonts w:ascii="Arial" w:hAnsi="Arial" w:cs="Arial"/>
          <w:color w:val="000000"/>
          <w:sz w:val="24"/>
          <w:szCs w:val="24"/>
        </w:rPr>
        <w:t xml:space="preserve"> связан</w:t>
      </w:r>
      <w:r w:rsidR="00AA45BE">
        <w:rPr>
          <w:rFonts w:ascii="Arial" w:hAnsi="Arial" w:cs="Arial"/>
          <w:color w:val="000000"/>
          <w:sz w:val="24"/>
          <w:szCs w:val="24"/>
        </w:rPr>
        <w:t>ных</w:t>
      </w:r>
      <w:r w:rsidRPr="0087058F">
        <w:rPr>
          <w:rFonts w:ascii="Arial" w:hAnsi="Arial" w:cs="Arial"/>
          <w:color w:val="000000"/>
          <w:sz w:val="24"/>
          <w:szCs w:val="24"/>
        </w:rPr>
        <w:t xml:space="preserve"> с изучением объектов археол</w:t>
      </w:r>
      <w:r w:rsidRPr="0087058F">
        <w:rPr>
          <w:rFonts w:ascii="Arial" w:hAnsi="Arial" w:cs="Arial"/>
          <w:color w:val="000000"/>
          <w:sz w:val="24"/>
          <w:szCs w:val="24"/>
        </w:rPr>
        <w:t>о</w:t>
      </w:r>
      <w:r w:rsidRPr="0087058F">
        <w:rPr>
          <w:rFonts w:ascii="Arial" w:hAnsi="Arial" w:cs="Arial"/>
          <w:color w:val="000000"/>
          <w:sz w:val="24"/>
          <w:szCs w:val="24"/>
        </w:rPr>
        <w:t xml:space="preserve">гического наследия. </w:t>
      </w:r>
    </w:p>
    <w:p w:rsidR="0087058F" w:rsidRPr="0087058F" w:rsidRDefault="0087058F" w:rsidP="00D37A3A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7058F" w:rsidRPr="0087058F" w:rsidRDefault="005720AE" w:rsidP="00D37A3A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Приглашаем Вас принять участие в обсуждении </w:t>
      </w:r>
      <w:r w:rsidR="00D37A3A">
        <w:rPr>
          <w:rFonts w:ascii="Arial" w:hAnsi="Arial" w:cs="Arial"/>
          <w:color w:val="000000"/>
          <w:sz w:val="24"/>
          <w:szCs w:val="24"/>
        </w:rPr>
        <w:t>предложенных тем</w:t>
      </w:r>
      <w:r>
        <w:rPr>
          <w:rFonts w:ascii="Arial" w:hAnsi="Arial" w:cs="Arial"/>
          <w:color w:val="000000"/>
          <w:sz w:val="24"/>
          <w:szCs w:val="24"/>
        </w:rPr>
        <w:t>. По всем организационным вопросам можно обратиться</w:t>
      </w:r>
      <w:r w:rsidR="00E9677E">
        <w:rPr>
          <w:rFonts w:ascii="Arial" w:hAnsi="Arial" w:cs="Arial"/>
          <w:color w:val="000000"/>
          <w:sz w:val="24"/>
          <w:szCs w:val="24"/>
        </w:rPr>
        <w:t xml:space="preserve"> до 15.04.2016</w:t>
      </w:r>
      <w:r>
        <w:rPr>
          <w:rFonts w:ascii="Arial" w:hAnsi="Arial" w:cs="Arial"/>
          <w:color w:val="000000"/>
          <w:sz w:val="24"/>
          <w:szCs w:val="24"/>
        </w:rPr>
        <w:t xml:space="preserve"> по адресам: </w:t>
      </w:r>
      <w:hyperlink r:id="rId8" w:history="1">
        <w:r w:rsidRPr="00014818">
          <w:rPr>
            <w:rStyle w:val="a4"/>
            <w:rFonts w:ascii="Arial" w:hAnsi="Arial" w:cs="Arial"/>
            <w:sz w:val="24"/>
            <w:szCs w:val="24"/>
            <w:lang w:val="en-US"/>
          </w:rPr>
          <w:t>nnhora</w:t>
        </w:r>
        <w:r w:rsidRPr="005720AE">
          <w:rPr>
            <w:rStyle w:val="a4"/>
            <w:rFonts w:ascii="Arial" w:hAnsi="Arial" w:cs="Arial"/>
            <w:sz w:val="24"/>
            <w:szCs w:val="24"/>
          </w:rPr>
          <w:t>@</w:t>
        </w:r>
        <w:r w:rsidRPr="00014818">
          <w:rPr>
            <w:rStyle w:val="a4"/>
            <w:rFonts w:ascii="Arial" w:hAnsi="Arial" w:cs="Arial"/>
            <w:sz w:val="24"/>
            <w:szCs w:val="24"/>
            <w:lang w:val="en-US"/>
          </w:rPr>
          <w:t>yandex</w:t>
        </w:r>
        <w:r w:rsidRPr="005720AE">
          <w:rPr>
            <w:rStyle w:val="a4"/>
            <w:rFonts w:ascii="Arial" w:hAnsi="Arial" w:cs="Arial"/>
            <w:sz w:val="24"/>
            <w:szCs w:val="24"/>
          </w:rPr>
          <w:t>.</w:t>
        </w:r>
        <w:r w:rsidRPr="00014818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; </w:t>
      </w:r>
      <w:hyperlink r:id="rId9" w:history="1">
        <w:r w:rsidRPr="00014818">
          <w:rPr>
            <w:rStyle w:val="a4"/>
            <w:rFonts w:ascii="Arial" w:hAnsi="Arial" w:cs="Arial"/>
            <w:sz w:val="24"/>
            <w:szCs w:val="24"/>
            <w:lang w:val="en-US"/>
          </w:rPr>
          <w:t>histcult</w:t>
        </w:r>
        <w:r w:rsidRPr="005720AE">
          <w:rPr>
            <w:rStyle w:val="a4"/>
            <w:rFonts w:ascii="Arial" w:hAnsi="Arial" w:cs="Arial"/>
            <w:sz w:val="24"/>
            <w:szCs w:val="24"/>
          </w:rPr>
          <w:t>@</w:t>
        </w:r>
        <w:r w:rsidRPr="00014818">
          <w:rPr>
            <w:rStyle w:val="a4"/>
            <w:rFonts w:ascii="Arial" w:hAnsi="Arial" w:cs="Arial"/>
            <w:sz w:val="24"/>
            <w:szCs w:val="24"/>
            <w:lang w:val="en-US"/>
          </w:rPr>
          <w:t>yandex</w:t>
        </w:r>
        <w:r w:rsidRPr="005720AE">
          <w:rPr>
            <w:rStyle w:val="a4"/>
            <w:rFonts w:ascii="Arial" w:hAnsi="Arial" w:cs="Arial"/>
            <w:sz w:val="24"/>
            <w:szCs w:val="24"/>
          </w:rPr>
          <w:t>.</w:t>
        </w:r>
        <w:r w:rsidRPr="00014818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5720A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7058F" w:rsidRPr="0087058F" w:rsidRDefault="0087058F" w:rsidP="00D37A3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7058F" w:rsidRPr="0087058F" w:rsidRDefault="005720AE" w:rsidP="00D37A3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</w:t>
      </w:r>
      <w:r w:rsidR="0087058F" w:rsidRPr="0087058F">
        <w:rPr>
          <w:rFonts w:ascii="Arial" w:hAnsi="Arial" w:cs="Arial"/>
          <w:color w:val="000000"/>
          <w:sz w:val="24"/>
          <w:szCs w:val="24"/>
        </w:rPr>
        <w:t xml:space="preserve"> наилучшими пожеланиями</w:t>
      </w:r>
    </w:p>
    <w:p w:rsidR="00533CD4" w:rsidRPr="005720AE" w:rsidRDefault="005720AE" w:rsidP="00D37A3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Оргкомитет.</w:t>
      </w:r>
    </w:p>
    <w:sectPr w:rsidR="00533CD4" w:rsidRPr="005720AE" w:rsidSect="005720AE">
      <w:pgSz w:w="11906" w:h="16838"/>
      <w:pgMar w:top="1985" w:right="849" w:bottom="284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19" w:rsidRDefault="00632D19" w:rsidP="000719B6">
      <w:r>
        <w:separator/>
      </w:r>
    </w:p>
  </w:endnote>
  <w:endnote w:type="continuationSeparator" w:id="0">
    <w:p w:rsidR="00632D19" w:rsidRDefault="00632D19" w:rsidP="0007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19" w:rsidRDefault="00632D19" w:rsidP="000719B6">
      <w:r>
        <w:separator/>
      </w:r>
    </w:p>
  </w:footnote>
  <w:footnote w:type="continuationSeparator" w:id="0">
    <w:p w:rsidR="00632D19" w:rsidRDefault="00632D19" w:rsidP="00071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D3306"/>
    <w:multiLevelType w:val="hybridMultilevel"/>
    <w:tmpl w:val="4FEC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E58"/>
    <w:rsid w:val="000011A7"/>
    <w:rsid w:val="00003ADC"/>
    <w:rsid w:val="000342A1"/>
    <w:rsid w:val="000719B6"/>
    <w:rsid w:val="00104669"/>
    <w:rsid w:val="001B6A3F"/>
    <w:rsid w:val="001E5672"/>
    <w:rsid w:val="00260386"/>
    <w:rsid w:val="00262E37"/>
    <w:rsid w:val="002F25C6"/>
    <w:rsid w:val="00315612"/>
    <w:rsid w:val="003338A4"/>
    <w:rsid w:val="00363D07"/>
    <w:rsid w:val="0039050A"/>
    <w:rsid w:val="00391E4B"/>
    <w:rsid w:val="003E39F3"/>
    <w:rsid w:val="003F7221"/>
    <w:rsid w:val="00400E0C"/>
    <w:rsid w:val="004A0FB5"/>
    <w:rsid w:val="004F6285"/>
    <w:rsid w:val="00531714"/>
    <w:rsid w:val="00533CD4"/>
    <w:rsid w:val="005720AE"/>
    <w:rsid w:val="005876EC"/>
    <w:rsid w:val="005B1D18"/>
    <w:rsid w:val="00605C11"/>
    <w:rsid w:val="00613D5D"/>
    <w:rsid w:val="00632D19"/>
    <w:rsid w:val="006419FE"/>
    <w:rsid w:val="00713327"/>
    <w:rsid w:val="00715EB7"/>
    <w:rsid w:val="007C3044"/>
    <w:rsid w:val="007C518F"/>
    <w:rsid w:val="00811F09"/>
    <w:rsid w:val="0087058F"/>
    <w:rsid w:val="00873B87"/>
    <w:rsid w:val="00946E05"/>
    <w:rsid w:val="00963AFA"/>
    <w:rsid w:val="00986D20"/>
    <w:rsid w:val="00995F66"/>
    <w:rsid w:val="009E37E2"/>
    <w:rsid w:val="00A227E4"/>
    <w:rsid w:val="00A32194"/>
    <w:rsid w:val="00A76EB0"/>
    <w:rsid w:val="00A97A59"/>
    <w:rsid w:val="00AA45BE"/>
    <w:rsid w:val="00B32442"/>
    <w:rsid w:val="00BF7BD6"/>
    <w:rsid w:val="00C21336"/>
    <w:rsid w:val="00C35E1A"/>
    <w:rsid w:val="00C516D8"/>
    <w:rsid w:val="00C80A39"/>
    <w:rsid w:val="00CD014A"/>
    <w:rsid w:val="00CD7107"/>
    <w:rsid w:val="00D21778"/>
    <w:rsid w:val="00D21DB1"/>
    <w:rsid w:val="00D26C13"/>
    <w:rsid w:val="00D37A3A"/>
    <w:rsid w:val="00D62667"/>
    <w:rsid w:val="00DB0A7B"/>
    <w:rsid w:val="00DB0C06"/>
    <w:rsid w:val="00E05186"/>
    <w:rsid w:val="00E10818"/>
    <w:rsid w:val="00E21FAA"/>
    <w:rsid w:val="00E46E58"/>
    <w:rsid w:val="00E9677E"/>
    <w:rsid w:val="00F04F46"/>
    <w:rsid w:val="00F12127"/>
    <w:rsid w:val="00F2795A"/>
    <w:rsid w:val="00F4297B"/>
    <w:rsid w:val="00F43FB2"/>
    <w:rsid w:val="00F7597E"/>
    <w:rsid w:val="00F95E5C"/>
    <w:rsid w:val="00F970A2"/>
    <w:rsid w:val="00FD1C17"/>
    <w:rsid w:val="00FF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DC"/>
  </w:style>
  <w:style w:type="paragraph" w:styleId="1">
    <w:name w:val="heading 1"/>
    <w:basedOn w:val="a"/>
    <w:next w:val="a"/>
    <w:qFormat/>
    <w:rsid w:val="00003ADC"/>
    <w:pPr>
      <w:keepNext/>
      <w:ind w:right="5896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003A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3ADC"/>
    <w:pPr>
      <w:keepNext/>
      <w:outlineLvl w:val="2"/>
    </w:pPr>
    <w:rPr>
      <w:rFonts w:ascii="Arial" w:hAnsi="Arial"/>
      <w:i/>
    </w:rPr>
  </w:style>
  <w:style w:type="paragraph" w:styleId="4">
    <w:name w:val="heading 4"/>
    <w:basedOn w:val="a"/>
    <w:next w:val="a"/>
    <w:qFormat/>
    <w:rsid w:val="00003ADC"/>
    <w:pPr>
      <w:keepNext/>
      <w:ind w:firstLine="4395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03ADC"/>
    <w:pPr>
      <w:ind w:right="5754"/>
      <w:jc w:val="center"/>
    </w:pPr>
    <w:rPr>
      <w:rFonts w:ascii="Arial" w:hAnsi="Arial"/>
      <w:b/>
      <w:bCs/>
      <w:sz w:val="18"/>
    </w:rPr>
  </w:style>
  <w:style w:type="character" w:styleId="a4">
    <w:name w:val="Hyperlink"/>
    <w:rsid w:val="00003ADC"/>
    <w:rPr>
      <w:color w:val="0000FF"/>
      <w:u w:val="single"/>
    </w:rPr>
  </w:style>
  <w:style w:type="paragraph" w:styleId="a5">
    <w:name w:val="Body Text"/>
    <w:basedOn w:val="a"/>
    <w:rsid w:val="00003ADC"/>
    <w:rPr>
      <w:b/>
      <w:bCs/>
      <w:sz w:val="24"/>
      <w:szCs w:val="24"/>
    </w:rPr>
  </w:style>
  <w:style w:type="paragraph" w:styleId="a6">
    <w:name w:val="Body Text Indent"/>
    <w:basedOn w:val="a"/>
    <w:rsid w:val="00003ADC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003ADC"/>
    <w:pPr>
      <w:ind w:left="4111"/>
      <w:jc w:val="both"/>
    </w:pPr>
    <w:rPr>
      <w:b/>
      <w:bCs/>
      <w:sz w:val="28"/>
    </w:rPr>
  </w:style>
  <w:style w:type="paragraph" w:styleId="a7">
    <w:name w:val="Balloon Text"/>
    <w:basedOn w:val="a"/>
    <w:semiHidden/>
    <w:rsid w:val="00003A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719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19B6"/>
  </w:style>
  <w:style w:type="paragraph" w:styleId="aa">
    <w:name w:val="footer"/>
    <w:basedOn w:val="a"/>
    <w:link w:val="ab"/>
    <w:rsid w:val="000719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71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hor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stcul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</vt:lpstr>
    </vt:vector>
  </TitlesOfParts>
  <Company>исторический факультет</Company>
  <LinksUpToDate>false</LinksUpToDate>
  <CharactersWithSpaces>1993</CharactersWithSpaces>
  <SharedDoc>false</SharedDoc>
  <HLinks>
    <vt:vector size="12" baseType="variant">
      <vt:variant>
        <vt:i4>3735562</vt:i4>
      </vt:variant>
      <vt:variant>
        <vt:i4>3</vt:i4>
      </vt:variant>
      <vt:variant>
        <vt:i4>0</vt:i4>
      </vt:variant>
      <vt:variant>
        <vt:i4>5</vt:i4>
      </vt:variant>
      <vt:variant>
        <vt:lpwstr>mailto:histcult@yandex.ru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mailto:nnhora@yandex.ru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</dc:title>
  <dc:subject/>
  <dc:creator>4</dc:creator>
  <cp:keywords/>
  <cp:lastModifiedBy>Windows User</cp:lastModifiedBy>
  <cp:revision>5</cp:revision>
  <cp:lastPrinted>2015-03-02T05:24:00Z</cp:lastPrinted>
  <dcterms:created xsi:type="dcterms:W3CDTF">2016-04-07T19:54:00Z</dcterms:created>
  <dcterms:modified xsi:type="dcterms:W3CDTF">2016-04-07T19:59:00Z</dcterms:modified>
</cp:coreProperties>
</file>